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FEA" w:rsidRPr="003800C6" w:rsidRDefault="00F07FEA" w:rsidP="00F07FEA">
      <w:pPr>
        <w:pStyle w:val="a8"/>
        <w:rPr>
          <w:rFonts w:ascii="Times New Roman" w:hAnsi="Times New Roman"/>
          <w:sz w:val="26"/>
          <w:szCs w:val="26"/>
        </w:rPr>
      </w:pPr>
      <w:r w:rsidRPr="003800C6">
        <w:rPr>
          <w:rFonts w:ascii="Times New Roman" w:hAnsi="Times New Roman"/>
          <w:sz w:val="26"/>
          <w:szCs w:val="26"/>
        </w:rPr>
        <w:t xml:space="preserve">Договор подряда </w:t>
      </w:r>
      <w:r w:rsidR="001A7204">
        <w:rPr>
          <w:rFonts w:ascii="Times New Roman" w:hAnsi="Times New Roman"/>
          <w:sz w:val="26"/>
          <w:szCs w:val="26"/>
        </w:rPr>
        <w:t xml:space="preserve">№ </w:t>
      </w:r>
      <w:r w:rsidR="000E3D3E">
        <w:rPr>
          <w:rFonts w:ascii="Times New Roman" w:hAnsi="Times New Roman"/>
          <w:sz w:val="26"/>
          <w:szCs w:val="26"/>
        </w:rPr>
        <w:t>_____</w:t>
      </w:r>
      <w:bookmarkStart w:id="0" w:name="_GoBack"/>
      <w:bookmarkEnd w:id="0"/>
      <w:r w:rsidR="00295584">
        <w:rPr>
          <w:rFonts w:ascii="Times New Roman" w:hAnsi="Times New Roman"/>
          <w:sz w:val="26"/>
          <w:szCs w:val="26"/>
        </w:rPr>
        <w:t xml:space="preserve"> р</w:t>
      </w:r>
    </w:p>
    <w:p w:rsidR="00F07FEA" w:rsidRPr="003800C6" w:rsidRDefault="00F07FEA" w:rsidP="00F07FEA">
      <w:pPr>
        <w:pStyle w:val="aa"/>
        <w:rPr>
          <w:rFonts w:ascii="Times New Roman" w:hAnsi="Times New Roman"/>
          <w:sz w:val="26"/>
          <w:szCs w:val="26"/>
        </w:rPr>
      </w:pPr>
      <w:r w:rsidRPr="003800C6">
        <w:rPr>
          <w:rFonts w:ascii="Times New Roman" w:hAnsi="Times New Roman"/>
          <w:sz w:val="26"/>
          <w:szCs w:val="26"/>
        </w:rPr>
        <w:t>на ремонтно-строительные работы</w:t>
      </w:r>
    </w:p>
    <w:tbl>
      <w:tblPr>
        <w:tblW w:w="0" w:type="auto"/>
        <w:tblLook w:val="04A0"/>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4903E2" w:rsidP="00A466E7">
            <w:pPr>
              <w:pStyle w:val="ac"/>
              <w:ind w:left="907" w:right="57" w:hanging="227"/>
              <w:jc w:val="right"/>
              <w:rPr>
                <w:rFonts w:ascii="Times New Roman" w:hAnsi="Times New Roman"/>
                <w:sz w:val="26"/>
                <w:szCs w:val="26"/>
              </w:rPr>
            </w:pPr>
            <w:bookmarkStart w:id="1" w:name="Дата"/>
            <w:r>
              <w:rPr>
                <w:rFonts w:ascii="Times New Roman" w:hAnsi="Times New Roman"/>
                <w:sz w:val="26"/>
                <w:szCs w:val="26"/>
              </w:rPr>
              <w:t>«00</w:t>
            </w:r>
            <w:r w:rsidR="00FB0D9B">
              <w:rPr>
                <w:rFonts w:ascii="Times New Roman" w:hAnsi="Times New Roman"/>
                <w:sz w:val="26"/>
                <w:szCs w:val="26"/>
              </w:rPr>
              <w:t>»</w:t>
            </w:r>
            <w:r>
              <w:rPr>
                <w:rFonts w:ascii="Times New Roman" w:hAnsi="Times New Roman"/>
                <w:sz w:val="26"/>
                <w:szCs w:val="26"/>
              </w:rPr>
              <w:t xml:space="preserve"> _____________</w:t>
            </w:r>
            <w:r w:rsidR="00FB0D9B">
              <w:rPr>
                <w:rFonts w:ascii="Times New Roman" w:hAnsi="Times New Roman"/>
                <w:sz w:val="26"/>
                <w:szCs w:val="26"/>
              </w:rPr>
              <w:t>201</w:t>
            </w:r>
            <w:r w:rsidR="00A466E7">
              <w:rPr>
                <w:rFonts w:ascii="Times New Roman" w:hAnsi="Times New Roman"/>
                <w:sz w:val="26"/>
                <w:szCs w:val="26"/>
              </w:rPr>
              <w:t>4</w:t>
            </w:r>
            <w:r w:rsidR="00F07FEA" w:rsidRPr="003800C6">
              <w:rPr>
                <w:rFonts w:ascii="Times New Roman" w:hAnsi="Times New Roman"/>
                <w:sz w:val="26"/>
                <w:szCs w:val="26"/>
              </w:rPr>
              <w:t xml:space="preserve"> г.</w:t>
            </w:r>
            <w:bookmarkEnd w:id="1"/>
          </w:p>
        </w:tc>
      </w:tr>
    </w:tbl>
    <w:p w:rsidR="00F07FEA" w:rsidRPr="003800C6" w:rsidRDefault="00F07FEA" w:rsidP="00F07FEA">
      <w:pPr>
        <w:ind w:left="907" w:right="57" w:hanging="227"/>
        <w:rPr>
          <w:rFonts w:ascii="Times New Roman" w:hAnsi="Times New Roman"/>
          <w:sz w:val="26"/>
          <w:szCs w:val="26"/>
        </w:rPr>
      </w:pPr>
    </w:p>
    <w:p w:rsidR="00F07FEA" w:rsidRPr="003800C6" w:rsidRDefault="00E1367D" w:rsidP="00677E80">
      <w:pPr>
        <w:ind w:left="907" w:right="454" w:hanging="227"/>
        <w:rPr>
          <w:rFonts w:ascii="Times New Roman" w:hAnsi="Times New Roman"/>
          <w:sz w:val="26"/>
          <w:szCs w:val="26"/>
        </w:rPr>
      </w:pPr>
      <w:r>
        <w:rPr>
          <w:rFonts w:ascii="Times New Roman" w:hAnsi="Times New Roman"/>
          <w:b/>
          <w:sz w:val="26"/>
          <w:szCs w:val="26"/>
        </w:rPr>
        <w:t xml:space="preserve">    _______________________</w:t>
      </w:r>
      <w:r w:rsidR="000B126C">
        <w:rPr>
          <w:rFonts w:ascii="Times New Roman" w:hAnsi="Times New Roman"/>
          <w:b/>
          <w:sz w:val="26"/>
          <w:szCs w:val="26"/>
        </w:rPr>
        <w:t xml:space="preserve">, </w:t>
      </w:r>
      <w:r w:rsidR="00F07FEA" w:rsidRPr="003800C6">
        <w:rPr>
          <w:rFonts w:ascii="Times New Roman" w:hAnsi="Times New Roman"/>
          <w:sz w:val="26"/>
          <w:szCs w:val="26"/>
        </w:rPr>
        <w:t>именуемое в дальнейшем «Подрядчик», в лице</w:t>
      </w:r>
      <w:r>
        <w:rPr>
          <w:rFonts w:ascii="Times New Roman" w:hAnsi="Times New Roman"/>
          <w:sz w:val="26"/>
          <w:szCs w:val="26"/>
        </w:rPr>
        <w:t>_______________________________________________________</w:t>
      </w:r>
      <w:r w:rsidR="00C9547C">
        <w:rPr>
          <w:rFonts w:ascii="Times New Roman" w:hAnsi="Times New Roman"/>
          <w:sz w:val="26"/>
          <w:szCs w:val="26"/>
        </w:rPr>
        <w:t>,</w:t>
      </w:r>
      <w:r w:rsidR="00F07FEA" w:rsidRPr="003800C6">
        <w:rPr>
          <w:rFonts w:ascii="Times New Roman" w:hAnsi="Times New Roman"/>
          <w:sz w:val="26"/>
          <w:szCs w:val="26"/>
        </w:rPr>
        <w:t xml:space="preserve"> действующего на основании </w:t>
      </w:r>
      <w:r>
        <w:rPr>
          <w:rFonts w:ascii="Times New Roman" w:hAnsi="Times New Roman"/>
          <w:sz w:val="26"/>
          <w:szCs w:val="26"/>
        </w:rPr>
        <w:t>______________________________________________</w:t>
      </w:r>
      <w:r w:rsidR="000B126C">
        <w:rPr>
          <w:rFonts w:ascii="Times New Roman" w:hAnsi="Times New Roman"/>
          <w:sz w:val="26"/>
          <w:szCs w:val="26"/>
        </w:rPr>
        <w:t>,</w:t>
      </w:r>
      <w:r w:rsidR="00F07FEA" w:rsidRPr="003800C6">
        <w:rPr>
          <w:rFonts w:ascii="Times New Roman" w:hAnsi="Times New Roman"/>
          <w:sz w:val="26"/>
          <w:szCs w:val="26"/>
        </w:rPr>
        <w:t xml:space="preserve"> с одной стороны, и гр. </w:t>
      </w:r>
      <w:r w:rsidR="00F07FEA" w:rsidRPr="003800C6">
        <w:rPr>
          <w:rFonts w:ascii="Times New Roman" w:hAnsi="Times New Roman"/>
          <w:b/>
          <w:sz w:val="26"/>
          <w:szCs w:val="26"/>
          <w:u w:val="single"/>
        </w:rPr>
        <w:t>_________________________________________</w:t>
      </w:r>
      <w:r w:rsidR="00F07FEA" w:rsidRPr="003800C6">
        <w:rPr>
          <w:rFonts w:ascii="Times New Roman" w:hAnsi="Times New Roman"/>
          <w:sz w:val="26"/>
          <w:szCs w:val="26"/>
        </w:rPr>
        <w:t xml:space="preserve">, именуемый в дальнейшем «Заказчик», </w:t>
      </w:r>
      <w:r w:rsidR="00295584">
        <w:rPr>
          <w:rFonts w:ascii="Times New Roman" w:hAnsi="Times New Roman"/>
          <w:sz w:val="26"/>
          <w:szCs w:val="26"/>
        </w:rPr>
        <w:t xml:space="preserve">с другой стороны, </w:t>
      </w:r>
      <w:r w:rsidR="00F07FEA" w:rsidRPr="003800C6">
        <w:rPr>
          <w:rFonts w:ascii="Times New Roman" w:hAnsi="Times New Roman"/>
          <w:sz w:val="26"/>
          <w:szCs w:val="26"/>
        </w:rPr>
        <w:t>заключили настоящий Договор о нижеследующем:</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Предмет договора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 настоящему договору Подрядчик по заданию Заказчику обязуется выполнить ремонтно-строительные  работы (далее «работы») в помещениях Заказчика, расположенных по адресу:</w:t>
      </w:r>
      <w:r w:rsidRPr="003800C6">
        <w:rPr>
          <w:rFonts w:ascii="Times New Roman" w:hAnsi="Times New Roman"/>
          <w:b/>
          <w:sz w:val="26"/>
          <w:szCs w:val="26"/>
          <w:u w:val="single"/>
        </w:rPr>
        <w:t>_______________________________________</w:t>
      </w:r>
      <w:r w:rsidRPr="003800C6">
        <w:rPr>
          <w:rFonts w:ascii="Times New Roman" w:hAnsi="Times New Roman"/>
          <w:sz w:val="26"/>
          <w:szCs w:val="26"/>
        </w:rPr>
        <w:t xml:space="preserve"> общей площадью по горизонту пола </w:t>
      </w:r>
      <w:r w:rsidRPr="003800C6">
        <w:rPr>
          <w:rFonts w:ascii="Times New Roman" w:hAnsi="Times New Roman"/>
          <w:b/>
          <w:sz w:val="26"/>
          <w:szCs w:val="26"/>
          <w:u w:val="single"/>
        </w:rPr>
        <w:t>______</w:t>
      </w:r>
      <w:r w:rsidRPr="003800C6">
        <w:rPr>
          <w:rFonts w:ascii="Times New Roman" w:hAnsi="Times New Roman"/>
          <w:sz w:val="26"/>
          <w:szCs w:val="26"/>
        </w:rPr>
        <w:t>кв.м.</w:t>
      </w:r>
    </w:p>
    <w:p w:rsidR="00F07FEA" w:rsidRPr="003800C6" w:rsidRDefault="000E5B59" w:rsidP="00677E80">
      <w:pPr>
        <w:pStyle w:val="a"/>
        <w:ind w:left="907" w:right="454" w:hanging="227"/>
        <w:rPr>
          <w:rFonts w:ascii="Times New Roman" w:hAnsi="Times New Roman"/>
          <w:sz w:val="26"/>
          <w:szCs w:val="26"/>
        </w:rPr>
      </w:pPr>
      <w:r>
        <w:rPr>
          <w:rFonts w:ascii="Times New Roman" w:hAnsi="Times New Roman"/>
          <w:sz w:val="26"/>
          <w:szCs w:val="26"/>
        </w:rPr>
        <w:t>Общестроительные м</w:t>
      </w:r>
      <w:r w:rsidR="00F07FEA" w:rsidRPr="003800C6">
        <w:rPr>
          <w:rFonts w:ascii="Times New Roman" w:hAnsi="Times New Roman"/>
          <w:sz w:val="26"/>
          <w:szCs w:val="26"/>
        </w:rPr>
        <w:t xml:space="preserve">атериалы для производства </w:t>
      </w:r>
      <w:r>
        <w:rPr>
          <w:rFonts w:ascii="Times New Roman" w:hAnsi="Times New Roman"/>
          <w:sz w:val="26"/>
          <w:szCs w:val="26"/>
        </w:rPr>
        <w:t>работ предоставляются Подрядчиком</w:t>
      </w:r>
      <w:r w:rsidR="00F07FEA" w:rsidRPr="003800C6">
        <w:rPr>
          <w:rFonts w:ascii="Times New Roman" w:hAnsi="Times New Roman"/>
          <w:sz w:val="26"/>
          <w:szCs w:val="26"/>
        </w:rPr>
        <w:t xml:space="preserve">, </w:t>
      </w:r>
      <w:r>
        <w:rPr>
          <w:rFonts w:ascii="Times New Roman" w:hAnsi="Times New Roman"/>
          <w:sz w:val="26"/>
          <w:szCs w:val="26"/>
        </w:rPr>
        <w:t>по согласованию сторон Заказчик</w:t>
      </w:r>
      <w:r w:rsidR="00F07FEA" w:rsidRPr="003800C6">
        <w:rPr>
          <w:rFonts w:ascii="Times New Roman" w:hAnsi="Times New Roman"/>
          <w:sz w:val="26"/>
          <w:szCs w:val="26"/>
        </w:rPr>
        <w:t xml:space="preserve"> имеет пра</w:t>
      </w:r>
      <w:r>
        <w:rPr>
          <w:rFonts w:ascii="Times New Roman" w:hAnsi="Times New Roman"/>
          <w:sz w:val="26"/>
          <w:szCs w:val="26"/>
        </w:rPr>
        <w:t>во использовать свои материалы.</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Порядок и Сроки выполнения работ</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Подрядчик принимает на себя обязательства приступить к выполнению работ не позднее 15-ти календарных дней с даты подписания договора </w:t>
      </w:r>
      <w:r w:rsidR="000E5B59">
        <w:rPr>
          <w:rFonts w:ascii="Times New Roman" w:hAnsi="Times New Roman"/>
          <w:sz w:val="26"/>
          <w:szCs w:val="26"/>
        </w:rPr>
        <w:t xml:space="preserve">и выполнить работы в течение </w:t>
      </w:r>
      <w:r w:rsidR="000E5B59" w:rsidRPr="000E5B59">
        <w:rPr>
          <w:rFonts w:ascii="Times New Roman" w:hAnsi="Times New Roman"/>
          <w:b/>
          <w:sz w:val="26"/>
          <w:szCs w:val="26"/>
        </w:rPr>
        <w:t>_____</w:t>
      </w:r>
      <w:r w:rsidRPr="003800C6">
        <w:rPr>
          <w:rFonts w:ascii="Times New Roman" w:hAnsi="Times New Roman"/>
          <w:sz w:val="26"/>
          <w:szCs w:val="26"/>
        </w:rPr>
        <w:t xml:space="preserve"> дней с момента начала работ. В срок выполнения работы не включаются нерабочие праздничные дни, в том случае, если эти дни приходятся на период выполнения работ- срок работы сдвигается соответственно на количество дней.</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Стороны согласовывают</w:t>
      </w:r>
      <w:r w:rsidR="00CC41E7">
        <w:rPr>
          <w:rFonts w:ascii="Times New Roman" w:hAnsi="Times New Roman"/>
          <w:sz w:val="26"/>
          <w:szCs w:val="26"/>
        </w:rPr>
        <w:t xml:space="preserve">ориентировочный </w:t>
      </w:r>
      <w:r w:rsidR="000E5B59">
        <w:rPr>
          <w:rFonts w:ascii="Times New Roman" w:hAnsi="Times New Roman"/>
          <w:sz w:val="26"/>
          <w:szCs w:val="26"/>
        </w:rPr>
        <w:t>график выполнения работ</w:t>
      </w:r>
      <w:r w:rsidRPr="003800C6">
        <w:rPr>
          <w:rFonts w:ascii="Times New Roman" w:hAnsi="Times New Roman"/>
          <w:sz w:val="26"/>
          <w:szCs w:val="26"/>
        </w:rPr>
        <w:t>, являющейся неотъемлемым приложением к настоящему договору</w:t>
      </w:r>
      <w:r w:rsidR="000E5B59">
        <w:rPr>
          <w:rFonts w:ascii="Times New Roman" w:hAnsi="Times New Roman"/>
          <w:sz w:val="26"/>
          <w:szCs w:val="26"/>
        </w:rPr>
        <w:t>.</w:t>
      </w:r>
      <w:r w:rsidR="00956749">
        <w:rPr>
          <w:rFonts w:ascii="Times New Roman" w:hAnsi="Times New Roman"/>
          <w:sz w:val="26"/>
          <w:szCs w:val="26"/>
        </w:rPr>
        <w:t>Подрядчик по согласованию с Заказчиком имеет право изменять сроки выполнения работ и их последовательность.</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Сроки выполнения работы могут быть увеличены в следующих случаях:</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В случаях задержек в поставках материалов Заказчиком, повлекшие простои в работе Подрядчика, срок выполнения работ по настоящему договору продлевается на количество дней задержек.</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В случае проведения дополнительных работ, которые оговариваются сторонами в дополнительном соглашении, либо указаны в акте приемки выполненных работ.</w:t>
      </w:r>
    </w:p>
    <w:p w:rsidR="00F07FEA" w:rsidRPr="003800C6" w:rsidRDefault="00060E0A" w:rsidP="00677E80">
      <w:pPr>
        <w:pStyle w:val="a"/>
        <w:ind w:left="907" w:right="454" w:hanging="227"/>
        <w:rPr>
          <w:rFonts w:ascii="Times New Roman" w:hAnsi="Times New Roman"/>
          <w:sz w:val="26"/>
          <w:szCs w:val="26"/>
        </w:rPr>
      </w:pPr>
      <w:r>
        <w:rPr>
          <w:rFonts w:ascii="Times New Roman" w:hAnsi="Times New Roman"/>
          <w:sz w:val="26"/>
          <w:szCs w:val="26"/>
        </w:rPr>
        <w:t>Стороны</w:t>
      </w:r>
      <w:r w:rsidR="00F07FEA" w:rsidRPr="003800C6">
        <w:rPr>
          <w:rFonts w:ascii="Times New Roman" w:hAnsi="Times New Roman"/>
          <w:sz w:val="26"/>
          <w:szCs w:val="26"/>
        </w:rPr>
        <w:t xml:space="preserve"> имеют право требовать от другой стороны проведение встреч для обсуждения хода выполнения (корректировки) исполняемых в рамках настоящего договора работ с понедельника по пятницу с 9:00 до 20:00 часов и в субботу с 10:00 </w:t>
      </w:r>
      <w:r w:rsidR="00F07FEA" w:rsidRPr="003800C6">
        <w:rPr>
          <w:rFonts w:ascii="Times New Roman" w:hAnsi="Times New Roman"/>
          <w:sz w:val="26"/>
          <w:szCs w:val="26"/>
        </w:rPr>
        <w:lastRenderedPageBreak/>
        <w:t>до 18:00 часов, за исключением праздничных дней. В случае необходимости проведения встреч в другое время, Стороны согласуют его с</w:t>
      </w:r>
      <w:r>
        <w:rPr>
          <w:rFonts w:ascii="Times New Roman" w:hAnsi="Times New Roman"/>
          <w:sz w:val="26"/>
          <w:szCs w:val="26"/>
        </w:rPr>
        <w:t xml:space="preserve"> учетом возможностей Подрядчика и Заказчика.</w:t>
      </w:r>
    </w:p>
    <w:p w:rsidR="00650C34" w:rsidRDefault="00F07FEA" w:rsidP="00677E80">
      <w:pPr>
        <w:pStyle w:val="a"/>
        <w:ind w:left="907" w:right="454" w:hanging="227"/>
        <w:rPr>
          <w:rFonts w:ascii="Times New Roman" w:hAnsi="Times New Roman"/>
          <w:sz w:val="26"/>
          <w:szCs w:val="26"/>
        </w:rPr>
      </w:pPr>
      <w:r w:rsidRPr="00650C34">
        <w:rPr>
          <w:rFonts w:ascii="Times New Roman" w:hAnsi="Times New Roman"/>
          <w:sz w:val="26"/>
          <w:szCs w:val="26"/>
        </w:rPr>
        <w:t>Подрядчи</w:t>
      </w:r>
      <w:r w:rsidR="00973DE1" w:rsidRPr="00650C34">
        <w:rPr>
          <w:rFonts w:ascii="Times New Roman" w:hAnsi="Times New Roman"/>
          <w:sz w:val="26"/>
          <w:szCs w:val="26"/>
        </w:rPr>
        <w:t>к имеет право</w:t>
      </w:r>
      <w:r w:rsidRPr="00650C34">
        <w:rPr>
          <w:rFonts w:ascii="Times New Roman" w:hAnsi="Times New Roman"/>
          <w:sz w:val="26"/>
          <w:szCs w:val="26"/>
        </w:rPr>
        <w:t xml:space="preserve"> приостановить выполнение работ по </w:t>
      </w:r>
      <w:r w:rsidR="00973DE1" w:rsidRPr="00650C34">
        <w:rPr>
          <w:rFonts w:ascii="Times New Roman" w:hAnsi="Times New Roman"/>
          <w:sz w:val="26"/>
          <w:szCs w:val="26"/>
        </w:rPr>
        <w:t>причине отсутствияматериалов Заказчика</w:t>
      </w:r>
      <w:r w:rsidRPr="00650C34">
        <w:rPr>
          <w:rFonts w:ascii="Times New Roman" w:hAnsi="Times New Roman"/>
          <w:sz w:val="26"/>
          <w:szCs w:val="26"/>
        </w:rPr>
        <w:t xml:space="preserve">. Возобновление работ производится путем письменного согласования сторон. </w:t>
      </w:r>
    </w:p>
    <w:p w:rsidR="00F07FEA" w:rsidRPr="00650C34" w:rsidRDefault="00F07FEA" w:rsidP="00677E80">
      <w:pPr>
        <w:pStyle w:val="a"/>
        <w:ind w:left="907" w:right="454" w:hanging="227"/>
        <w:rPr>
          <w:rFonts w:ascii="Times New Roman" w:hAnsi="Times New Roman"/>
          <w:sz w:val="26"/>
          <w:szCs w:val="26"/>
        </w:rPr>
      </w:pPr>
      <w:r w:rsidRPr="00650C34">
        <w:rPr>
          <w:rFonts w:ascii="Times New Roman" w:hAnsi="Times New Roman"/>
          <w:sz w:val="26"/>
          <w:szCs w:val="26"/>
        </w:rPr>
        <w:t>За нарушение конечного срока выполнения работ Подрядчик по требованию Заказчика уплачивает пени в размере 0,1% (одной десятой процента) от суммы невыполненных работ за каждый день просрочки. При э</w:t>
      </w:r>
      <w:r w:rsidR="00650C34">
        <w:rPr>
          <w:rFonts w:ascii="Times New Roman" w:hAnsi="Times New Roman"/>
          <w:sz w:val="26"/>
          <w:szCs w:val="26"/>
        </w:rPr>
        <w:t xml:space="preserve">том пени не могут быть  более </w:t>
      </w:r>
      <w:r w:rsidRPr="00650C34">
        <w:rPr>
          <w:rFonts w:ascii="Times New Roman" w:hAnsi="Times New Roman"/>
          <w:sz w:val="26"/>
          <w:szCs w:val="26"/>
        </w:rPr>
        <w:t xml:space="preserve"> 5% (пяти процентов) от суммы</w:t>
      </w:r>
      <w:r w:rsidR="00650C34">
        <w:rPr>
          <w:rFonts w:ascii="Times New Roman" w:hAnsi="Times New Roman"/>
          <w:sz w:val="26"/>
          <w:szCs w:val="26"/>
        </w:rPr>
        <w:t xml:space="preserve"> не выполненных</w:t>
      </w:r>
      <w:r w:rsidRPr="00650C34">
        <w:rPr>
          <w:rFonts w:ascii="Times New Roman" w:hAnsi="Times New Roman"/>
          <w:sz w:val="26"/>
          <w:szCs w:val="26"/>
        </w:rPr>
        <w:t xml:space="preserve"> работ по настоящему договору.</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течение всего времени проведения ремонтно-строительных работ по настоящему договору все расходы по коммунальным услугам (электричество, водоснабжение и т.п.), а также все расходы по услугам управляющей компании (охрана, обустройство территории, использование лифтом, уборка территории, вывоз мусора, изготовление пропусков, подключение временного электричества и водоснабжения, установка пожарного гидранта и огнетушителя и т.п.) в полном объеме оплачиваются за счет Заказчика.</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Права и обязанности сторон</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Подрядчик обязуется:</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 xml:space="preserve">Предъявлять </w:t>
      </w:r>
      <w:r w:rsidR="00E755A6">
        <w:rPr>
          <w:rFonts w:ascii="Times New Roman" w:hAnsi="Times New Roman"/>
          <w:sz w:val="26"/>
          <w:szCs w:val="26"/>
        </w:rPr>
        <w:t>Заказчику или его представителю (доверенному лицу)</w:t>
      </w:r>
      <w:r w:rsidRPr="003800C6">
        <w:rPr>
          <w:rFonts w:ascii="Times New Roman" w:hAnsi="Times New Roman"/>
          <w:sz w:val="26"/>
          <w:szCs w:val="26"/>
        </w:rPr>
        <w:t xml:space="preserve">все </w:t>
      </w:r>
      <w:r w:rsidR="00E755A6">
        <w:rPr>
          <w:rFonts w:ascii="Times New Roman" w:hAnsi="Times New Roman"/>
          <w:sz w:val="26"/>
          <w:szCs w:val="26"/>
        </w:rPr>
        <w:t xml:space="preserve"> Акты </w:t>
      </w:r>
      <w:r w:rsidRPr="003800C6">
        <w:rPr>
          <w:rFonts w:ascii="Times New Roman" w:hAnsi="Times New Roman"/>
          <w:sz w:val="26"/>
          <w:szCs w:val="26"/>
        </w:rPr>
        <w:t>с</w:t>
      </w:r>
      <w:r w:rsidR="00E755A6">
        <w:rPr>
          <w:rFonts w:ascii="Times New Roman" w:hAnsi="Times New Roman"/>
          <w:sz w:val="26"/>
          <w:szCs w:val="26"/>
        </w:rPr>
        <w:t>крытых работ, журнал проведения работ</w:t>
      </w:r>
      <w:r w:rsidR="00C174A8">
        <w:rPr>
          <w:rFonts w:ascii="Times New Roman" w:hAnsi="Times New Roman"/>
          <w:sz w:val="26"/>
          <w:szCs w:val="26"/>
        </w:rPr>
        <w:t>, Акт выполненных работ.</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Информировать</w:t>
      </w:r>
      <w:r w:rsidR="00C174A8">
        <w:rPr>
          <w:rFonts w:ascii="Times New Roman" w:hAnsi="Times New Roman"/>
          <w:sz w:val="26"/>
          <w:szCs w:val="26"/>
        </w:rPr>
        <w:t xml:space="preserve"> Заказчика или его</w:t>
      </w:r>
      <w:r w:rsidRPr="003800C6">
        <w:rPr>
          <w:rFonts w:ascii="Times New Roman" w:hAnsi="Times New Roman"/>
          <w:sz w:val="26"/>
          <w:szCs w:val="26"/>
        </w:rPr>
        <w:t xml:space="preserve"> представителя </w:t>
      </w:r>
      <w:r w:rsidR="00C174A8">
        <w:rPr>
          <w:rFonts w:ascii="Times New Roman" w:hAnsi="Times New Roman"/>
          <w:sz w:val="26"/>
          <w:szCs w:val="26"/>
        </w:rPr>
        <w:t>(доверенного лица)</w:t>
      </w:r>
      <w:r w:rsidRPr="003800C6">
        <w:rPr>
          <w:rFonts w:ascii="Times New Roman" w:hAnsi="Times New Roman"/>
          <w:sz w:val="26"/>
          <w:szCs w:val="26"/>
        </w:rPr>
        <w:t xml:space="preserve"> о приемке</w:t>
      </w:r>
      <w:r w:rsidR="00C174A8">
        <w:rPr>
          <w:rFonts w:ascii="Times New Roman" w:hAnsi="Times New Roman"/>
          <w:sz w:val="26"/>
          <w:szCs w:val="26"/>
        </w:rPr>
        <w:t xml:space="preserve"> скрытых работ не менее чем за 3</w:t>
      </w:r>
      <w:r w:rsidRPr="003800C6">
        <w:rPr>
          <w:rFonts w:ascii="Times New Roman" w:hAnsi="Times New Roman"/>
          <w:sz w:val="26"/>
          <w:szCs w:val="26"/>
        </w:rPr>
        <w:t>-е суток; в случае неявки</w:t>
      </w:r>
      <w:r w:rsidR="00C174A8">
        <w:rPr>
          <w:rFonts w:ascii="Times New Roman" w:hAnsi="Times New Roman"/>
          <w:sz w:val="26"/>
          <w:szCs w:val="26"/>
        </w:rPr>
        <w:t xml:space="preserve"> Заказчика или его</w:t>
      </w:r>
      <w:r w:rsidRPr="003800C6">
        <w:rPr>
          <w:rFonts w:ascii="Times New Roman" w:hAnsi="Times New Roman"/>
          <w:sz w:val="26"/>
          <w:szCs w:val="26"/>
        </w:rPr>
        <w:t xml:space="preserve"> представителя</w:t>
      </w:r>
      <w:r w:rsidR="00C174A8">
        <w:rPr>
          <w:rFonts w:ascii="Times New Roman" w:hAnsi="Times New Roman"/>
          <w:sz w:val="26"/>
          <w:szCs w:val="26"/>
        </w:rPr>
        <w:t xml:space="preserve"> (доверенного лица)</w:t>
      </w:r>
      <w:r w:rsidRPr="003800C6">
        <w:rPr>
          <w:rFonts w:ascii="Times New Roman" w:hAnsi="Times New Roman"/>
          <w:sz w:val="26"/>
          <w:szCs w:val="26"/>
        </w:rPr>
        <w:t xml:space="preserve"> Подрядчик вправе продолжать работы с односторонним подписанием Акт</w:t>
      </w:r>
      <w:r w:rsidR="00601750">
        <w:rPr>
          <w:rFonts w:ascii="Times New Roman" w:hAnsi="Times New Roman"/>
          <w:sz w:val="26"/>
          <w:szCs w:val="26"/>
        </w:rPr>
        <w:t>а</w:t>
      </w:r>
      <w:r w:rsidRPr="003800C6">
        <w:rPr>
          <w:rFonts w:ascii="Times New Roman" w:hAnsi="Times New Roman"/>
          <w:sz w:val="26"/>
          <w:szCs w:val="26"/>
        </w:rPr>
        <w:t xml:space="preserve">;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Произвести опрессовку систем водоснабжения и отопления, проливку канализации и замер сопротивления изоляции электропроводки своими приборами в соответствии с действующими нормативами в присутствии представителя технадзора Заказчик</w:t>
      </w:r>
      <w:r w:rsidR="00601750">
        <w:rPr>
          <w:rFonts w:ascii="Times New Roman" w:hAnsi="Times New Roman"/>
          <w:sz w:val="26"/>
          <w:szCs w:val="26"/>
        </w:rPr>
        <w:t>а с записью в журнале проведения работ</w:t>
      </w:r>
      <w:r w:rsidRPr="003800C6">
        <w:rPr>
          <w:rFonts w:ascii="Times New Roman" w:hAnsi="Times New Roman"/>
          <w:sz w:val="26"/>
          <w:szCs w:val="26"/>
        </w:rPr>
        <w:t xml:space="preserve">;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 xml:space="preserve">Постоянно иметь на объекте </w:t>
      </w:r>
      <w:r w:rsidR="00320655">
        <w:rPr>
          <w:rFonts w:ascii="Times New Roman" w:hAnsi="Times New Roman"/>
          <w:sz w:val="26"/>
          <w:szCs w:val="26"/>
        </w:rPr>
        <w:t xml:space="preserve">пузырьковый уровень, </w:t>
      </w:r>
      <w:r w:rsidRPr="003800C6">
        <w:rPr>
          <w:rFonts w:ascii="Times New Roman" w:hAnsi="Times New Roman"/>
          <w:sz w:val="26"/>
          <w:szCs w:val="26"/>
        </w:rPr>
        <w:t xml:space="preserve"> правило или рейку </w:t>
      </w:r>
      <w:smartTag w:uri="urn:schemas-microsoft-com:office:smarttags" w:element="metricconverter">
        <w:smartTagPr>
          <w:attr w:name="ProductID" w:val="2 м"/>
        </w:smartTagPr>
        <w:r w:rsidRPr="003800C6">
          <w:rPr>
            <w:rFonts w:ascii="Times New Roman" w:hAnsi="Times New Roman"/>
            <w:sz w:val="26"/>
            <w:szCs w:val="26"/>
          </w:rPr>
          <w:t>2 м</w:t>
        </w:r>
      </w:smartTag>
      <w:r w:rsidRPr="003800C6">
        <w:rPr>
          <w:rFonts w:ascii="Times New Roman" w:hAnsi="Times New Roman"/>
          <w:sz w:val="26"/>
          <w:szCs w:val="26"/>
        </w:rPr>
        <w:t xml:space="preserve">;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 xml:space="preserve">Оформить исполнительную документацию на скрытые коммуникации (водоснабжение, отопление, канализация, силовая и слаботочная проводка) и предъявить ее </w:t>
      </w:r>
      <w:r w:rsidR="00320655">
        <w:rPr>
          <w:rFonts w:ascii="Times New Roman" w:hAnsi="Times New Roman"/>
          <w:sz w:val="26"/>
          <w:szCs w:val="26"/>
        </w:rPr>
        <w:t>Заказчику или представителю(доверенному лицу)</w:t>
      </w:r>
      <w:r w:rsidRPr="003800C6">
        <w:rPr>
          <w:rFonts w:ascii="Times New Roman" w:hAnsi="Times New Roman"/>
          <w:sz w:val="26"/>
          <w:szCs w:val="26"/>
        </w:rPr>
        <w:t xml:space="preserve"> до замуровки или закрытия сетей;</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Выполнить работы в полном объёме</w:t>
      </w:r>
      <w:r w:rsidR="00D60512">
        <w:rPr>
          <w:rFonts w:ascii="Times New Roman" w:hAnsi="Times New Roman"/>
          <w:sz w:val="26"/>
          <w:szCs w:val="26"/>
        </w:rPr>
        <w:t xml:space="preserve"> в соответствии с приложением №1</w:t>
      </w:r>
      <w:r w:rsidR="00FB7D39">
        <w:rPr>
          <w:rFonts w:ascii="Times New Roman" w:hAnsi="Times New Roman"/>
          <w:sz w:val="26"/>
          <w:szCs w:val="26"/>
        </w:rPr>
        <w:t xml:space="preserve"> (смета на работы)</w:t>
      </w:r>
      <w:r w:rsidRPr="003800C6">
        <w:rPr>
          <w:rFonts w:ascii="Times New Roman" w:hAnsi="Times New Roman"/>
          <w:sz w:val="26"/>
          <w:szCs w:val="26"/>
        </w:rPr>
        <w:t xml:space="preserve"> настоящего договора, при условии содействия Заказчика;</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Выполнить работы в полном объеме в срок, указанный в настоящем Договоре;</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 xml:space="preserve">При необходимости привлекать третьих лиц для выполнения условия настоящего договора.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lastRenderedPageBreak/>
        <w:t xml:space="preserve">При обнаружении дефектов и недостатков в работе в период выполнения работ и гарантийного срока безвозмездно устранять в сроки, согласованные сторонами,  в том случае, если они возникли по вине Подрядчика. В случае возникновения недостатков не по вине Подрядчика, подрядчик устраняет их на условиях , согласованных с Заказчиком.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Выполнять работы, исп</w:t>
      </w:r>
      <w:r w:rsidR="00456C4D">
        <w:rPr>
          <w:rFonts w:ascii="Times New Roman" w:hAnsi="Times New Roman"/>
          <w:sz w:val="26"/>
          <w:szCs w:val="26"/>
        </w:rPr>
        <w:t>ользуя собственное оборудование и инструмент.</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Обеспечить сохранность имущества Заказчика, находящегося в помещениях при производстве работ, либо требовать от Заказчика освободить помещения в период выполнения работ от хранящегося в нем имущества Заказчика. Перед началом выполнения работ стороны составляют опись имущества Заказчика</w:t>
      </w:r>
      <w:r w:rsidR="00BF680A">
        <w:rPr>
          <w:rFonts w:ascii="Times New Roman" w:hAnsi="Times New Roman"/>
          <w:sz w:val="26"/>
          <w:szCs w:val="26"/>
        </w:rPr>
        <w:t xml:space="preserve"> приложение № 6</w:t>
      </w:r>
      <w:r w:rsidRPr="003800C6">
        <w:rPr>
          <w:rFonts w:ascii="Times New Roman" w:hAnsi="Times New Roman"/>
          <w:sz w:val="26"/>
          <w:szCs w:val="26"/>
        </w:rPr>
        <w:t xml:space="preserve">, находящегося в помещении, за кражу, порчу и т.д. имущества, не поименованного в описи подрядчик ответственности не несет.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Н</w:t>
      </w:r>
      <w:r>
        <w:rPr>
          <w:rFonts w:ascii="Times New Roman" w:hAnsi="Times New Roman"/>
          <w:sz w:val="26"/>
          <w:szCs w:val="26"/>
        </w:rPr>
        <w:t>езамедлительно</w:t>
      </w:r>
      <w:r w:rsidRPr="003800C6">
        <w:rPr>
          <w:rFonts w:ascii="Times New Roman" w:hAnsi="Times New Roman"/>
          <w:sz w:val="26"/>
          <w:szCs w:val="26"/>
        </w:rPr>
        <w:t xml:space="preserve"> предупреждать Заказчика при возникновении обстоятельств, делающих невозможным сохранение имущества и материалов, находящихся в помещении. Упаковка имущества возлагается на Заказчика. </w:t>
      </w:r>
    </w:p>
    <w:p w:rsidR="00F07FEA" w:rsidRPr="003800C6" w:rsidRDefault="00F07FEA" w:rsidP="00677E80">
      <w:pPr>
        <w:pStyle w:val="a0"/>
        <w:ind w:left="907" w:right="454" w:hanging="227"/>
        <w:rPr>
          <w:rFonts w:ascii="Times New Roman" w:hAnsi="Times New Roman"/>
          <w:sz w:val="26"/>
          <w:szCs w:val="26"/>
        </w:rPr>
      </w:pPr>
      <w:r>
        <w:rPr>
          <w:rFonts w:ascii="Times New Roman" w:hAnsi="Times New Roman"/>
          <w:sz w:val="26"/>
          <w:szCs w:val="26"/>
        </w:rPr>
        <w:t>Незамедлительно</w:t>
      </w:r>
      <w:r w:rsidRPr="003800C6">
        <w:rPr>
          <w:rFonts w:ascii="Times New Roman" w:hAnsi="Times New Roman"/>
          <w:sz w:val="26"/>
          <w:szCs w:val="26"/>
        </w:rPr>
        <w:t xml:space="preserve"> предупредить Заказчика при возникновении обстоятельств, замедляющих ход работ или делающих дальнейшее продолжение работ невозможным.</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Использовать в процессе работы материалы и оборудование, в том чис</w:t>
      </w:r>
      <w:r w:rsidR="00D60512">
        <w:rPr>
          <w:rFonts w:ascii="Times New Roman" w:hAnsi="Times New Roman"/>
          <w:sz w:val="26"/>
          <w:szCs w:val="26"/>
        </w:rPr>
        <w:t>ле перечисленные в Приложении №2</w:t>
      </w:r>
      <w:r w:rsidRPr="003800C6">
        <w:rPr>
          <w:rFonts w:ascii="Times New Roman" w:hAnsi="Times New Roman"/>
          <w:sz w:val="26"/>
          <w:szCs w:val="26"/>
        </w:rPr>
        <w:t xml:space="preserve"> настоящего Договора, имеющие все необходимые санитарно-эпидемиологические заключения, сертификаты соответствия, сертификаты пожарной безопасности.</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По окончании раб</w:t>
      </w:r>
      <w:r w:rsidR="00D60512">
        <w:rPr>
          <w:rFonts w:ascii="Times New Roman" w:hAnsi="Times New Roman"/>
          <w:sz w:val="26"/>
          <w:szCs w:val="26"/>
        </w:rPr>
        <w:t>от произвести уборку помещения</w:t>
      </w:r>
      <w:r w:rsidRPr="003800C6">
        <w:rPr>
          <w:rFonts w:ascii="Times New Roman" w:hAnsi="Times New Roman"/>
          <w:sz w:val="26"/>
          <w:szCs w:val="26"/>
        </w:rPr>
        <w:t xml:space="preserve">. </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Не хранить в помещении ядовитые, легковоспламеняющиеся, горючие и взрывоопасные вещества, баллоны с газами и другие взрывопожароопасные материалы.</w:t>
      </w:r>
    </w:p>
    <w:p w:rsidR="00F07FEA"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 xml:space="preserve">Соблюдать требования пожарной безопасности и охраны труда. </w:t>
      </w:r>
    </w:p>
    <w:p w:rsidR="00F07FEA" w:rsidRPr="0019759A" w:rsidRDefault="0019759A" w:rsidP="00677E80">
      <w:pPr>
        <w:pStyle w:val="a0"/>
        <w:tabs>
          <w:tab w:val="clear" w:pos="1276"/>
          <w:tab w:val="num" w:pos="851"/>
        </w:tabs>
        <w:ind w:left="851" w:right="454" w:hanging="142"/>
        <w:rPr>
          <w:rFonts w:ascii="Times New Roman" w:hAnsi="Times New Roman"/>
          <w:sz w:val="26"/>
          <w:szCs w:val="26"/>
        </w:rPr>
      </w:pPr>
      <w:r w:rsidRPr="0019759A">
        <w:rPr>
          <w:rFonts w:ascii="Times New Roman" w:hAnsi="Times New Roman"/>
          <w:sz w:val="26"/>
          <w:szCs w:val="26"/>
        </w:rPr>
        <w:t>Производить работы в строгом соответствии со СНИПами и ГОСТами,правилами Госгортехнадзора, санитарными нормами и правилами производства работ.</w:t>
      </w:r>
    </w:p>
    <w:p w:rsidR="00F07FEA"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Исполнять указания, полученные от Заказчика в период исполнения договора в части, не противоречащей условиям настоящего договора.</w:t>
      </w:r>
    </w:p>
    <w:p w:rsidR="0019759A" w:rsidRDefault="0019759A" w:rsidP="00677E80">
      <w:pPr>
        <w:pStyle w:val="a0"/>
        <w:tabs>
          <w:tab w:val="clear" w:pos="1276"/>
        </w:tabs>
        <w:ind w:left="851" w:right="454" w:hanging="142"/>
        <w:rPr>
          <w:rFonts w:ascii="Times New Roman" w:hAnsi="Times New Roman"/>
          <w:sz w:val="26"/>
          <w:szCs w:val="26"/>
        </w:rPr>
      </w:pPr>
      <w:r w:rsidRPr="0019759A">
        <w:rPr>
          <w:rFonts w:ascii="Times New Roman" w:hAnsi="Times New Roman"/>
          <w:sz w:val="26"/>
          <w:szCs w:val="26"/>
        </w:rPr>
        <w:t>Согласовывать с Заказчиком конструкции выполняемых Подрядчиком изделий, применяемые материалы и технологии производства работ.</w:t>
      </w:r>
    </w:p>
    <w:p w:rsidR="00E728F4" w:rsidRPr="0019759A" w:rsidRDefault="0019759A" w:rsidP="00677E80">
      <w:pPr>
        <w:pStyle w:val="a0"/>
        <w:tabs>
          <w:tab w:val="clear" w:pos="1276"/>
          <w:tab w:val="num" w:pos="851"/>
        </w:tabs>
        <w:ind w:left="851" w:right="454" w:hanging="142"/>
        <w:rPr>
          <w:rFonts w:ascii="Times New Roman" w:hAnsi="Times New Roman"/>
          <w:sz w:val="26"/>
          <w:szCs w:val="26"/>
        </w:rPr>
      </w:pPr>
      <w:r w:rsidRPr="0019759A">
        <w:rPr>
          <w:rFonts w:ascii="Times New Roman" w:hAnsi="Times New Roman"/>
          <w:sz w:val="26"/>
          <w:szCs w:val="26"/>
        </w:rPr>
        <w:t>Предупредить Заказчика (в письменной форме, подписанной обеими сторонами) о том, что соблюдение указаний Заказчика грозит годности или прочности выполняемой работы.</w:t>
      </w:r>
    </w:p>
    <w:p w:rsidR="00F07FEA" w:rsidRPr="003800C6" w:rsidRDefault="00F07FEA" w:rsidP="00677E80">
      <w:pPr>
        <w:pStyle w:val="a"/>
        <w:tabs>
          <w:tab w:val="num" w:pos="851"/>
        </w:tabs>
        <w:ind w:left="851" w:right="454" w:hanging="142"/>
        <w:rPr>
          <w:rFonts w:ascii="Times New Roman" w:hAnsi="Times New Roman"/>
          <w:sz w:val="26"/>
          <w:szCs w:val="26"/>
        </w:rPr>
      </w:pPr>
      <w:r w:rsidRPr="003800C6">
        <w:rPr>
          <w:rFonts w:ascii="Times New Roman" w:hAnsi="Times New Roman"/>
          <w:sz w:val="26"/>
          <w:szCs w:val="26"/>
        </w:rPr>
        <w:t>Заказчик обязуется:</w:t>
      </w:r>
    </w:p>
    <w:p w:rsidR="00F07FEA" w:rsidRPr="003800C6" w:rsidRDefault="002D4791" w:rsidP="00677E80">
      <w:pPr>
        <w:pStyle w:val="a0"/>
        <w:tabs>
          <w:tab w:val="clear" w:pos="1276"/>
          <w:tab w:val="num" w:pos="851"/>
        </w:tabs>
        <w:ind w:left="851" w:right="454" w:hanging="142"/>
        <w:rPr>
          <w:rFonts w:ascii="Times New Roman" w:hAnsi="Times New Roman"/>
          <w:sz w:val="26"/>
          <w:szCs w:val="26"/>
        </w:rPr>
      </w:pPr>
      <w:r>
        <w:rPr>
          <w:rFonts w:ascii="Times New Roman" w:hAnsi="Times New Roman"/>
          <w:sz w:val="26"/>
          <w:szCs w:val="26"/>
        </w:rPr>
        <w:t>Принять работы и п</w:t>
      </w:r>
      <w:r w:rsidR="00F07FEA" w:rsidRPr="003800C6">
        <w:rPr>
          <w:rFonts w:ascii="Times New Roman" w:hAnsi="Times New Roman"/>
          <w:sz w:val="26"/>
          <w:szCs w:val="26"/>
        </w:rPr>
        <w:t>роизвести оплату работ на условиях настоящего договора</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lastRenderedPageBreak/>
        <w:t>Своевременно до начала работ подготовить помещение для производства ремонтных работ: вывезти либо упаковать предметы мебели, застелить, если нужно пол, убрать мешающие работе предметы.</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На период выполнения работ обеспечивать снабжение Подрядчика необходимыми коммунальными ресурсами</w:t>
      </w:r>
      <w:r w:rsidR="00BA7069">
        <w:rPr>
          <w:rFonts w:ascii="Times New Roman" w:hAnsi="Times New Roman"/>
          <w:sz w:val="26"/>
          <w:szCs w:val="26"/>
        </w:rPr>
        <w:t>:в</w:t>
      </w:r>
      <w:r w:rsidRPr="003800C6">
        <w:rPr>
          <w:rFonts w:ascii="Times New Roman" w:hAnsi="Times New Roman"/>
          <w:sz w:val="26"/>
          <w:szCs w:val="26"/>
        </w:rPr>
        <w:t xml:space="preserve">ода, электроэнергия, отопление, канализация. </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Предоставлять Подрядчику беспрепятственный доступ в помещение, в котором производятся работы.</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При необходимости перед началом работ согласовать действия с управляющей компанией и иными лицами.</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Своими действиями не создавать помехи в работе Подрядчика.</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 xml:space="preserve">В согласованные сроки предоставлять Подрядчику материалы для проведения работ. Осуществлять доставку материалов в срок не более </w:t>
      </w:r>
      <w:r w:rsidR="00F90F90">
        <w:rPr>
          <w:rFonts w:ascii="Times New Roman" w:hAnsi="Times New Roman"/>
          <w:sz w:val="26"/>
          <w:szCs w:val="26"/>
        </w:rPr>
        <w:t>3</w:t>
      </w:r>
      <w:r w:rsidRPr="003800C6">
        <w:rPr>
          <w:rFonts w:ascii="Times New Roman" w:hAnsi="Times New Roman"/>
          <w:sz w:val="26"/>
          <w:szCs w:val="26"/>
        </w:rPr>
        <w:t xml:space="preserve"> (</w:t>
      </w:r>
      <w:r w:rsidR="00F90F90">
        <w:rPr>
          <w:rFonts w:ascii="Times New Roman" w:hAnsi="Times New Roman"/>
          <w:sz w:val="26"/>
          <w:szCs w:val="26"/>
        </w:rPr>
        <w:t>трёх</w:t>
      </w:r>
      <w:r w:rsidRPr="003800C6">
        <w:rPr>
          <w:rFonts w:ascii="Times New Roman" w:hAnsi="Times New Roman"/>
          <w:sz w:val="26"/>
          <w:szCs w:val="26"/>
        </w:rPr>
        <w:t>) рабочих дней с момента получения письменной заявки согласованной сторонами.</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 xml:space="preserve">Перед составлением сметы и подписания договора ознакомить подрядчика с проектной документацией (при ее наличии), либо дизайн-проектом. </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 xml:space="preserve">В случаях, </w:t>
      </w:r>
      <w:r w:rsidR="002121FB">
        <w:rPr>
          <w:rFonts w:ascii="Times New Roman" w:hAnsi="Times New Roman"/>
          <w:sz w:val="26"/>
          <w:szCs w:val="26"/>
        </w:rPr>
        <w:t xml:space="preserve">когда Заказчик заказывает дополнительные работы, </w:t>
      </w:r>
      <w:r w:rsidRPr="003800C6">
        <w:rPr>
          <w:rFonts w:ascii="Times New Roman" w:hAnsi="Times New Roman"/>
          <w:sz w:val="26"/>
          <w:szCs w:val="26"/>
        </w:rPr>
        <w:t xml:space="preserve"> оплатить</w:t>
      </w:r>
      <w:r w:rsidR="002121FB">
        <w:rPr>
          <w:rFonts w:ascii="Times New Roman" w:hAnsi="Times New Roman"/>
          <w:sz w:val="26"/>
          <w:szCs w:val="26"/>
        </w:rPr>
        <w:t xml:space="preserve"> по предоплате </w:t>
      </w:r>
      <w:r w:rsidRPr="003800C6">
        <w:rPr>
          <w:rFonts w:ascii="Times New Roman" w:hAnsi="Times New Roman"/>
          <w:sz w:val="26"/>
          <w:szCs w:val="26"/>
        </w:rPr>
        <w:t xml:space="preserve"> согласованную с Подрядчиком стоимость данных работ, а так же полную стоимость материа</w:t>
      </w:r>
      <w:r w:rsidR="005838D8">
        <w:rPr>
          <w:rFonts w:ascii="Times New Roman" w:hAnsi="Times New Roman"/>
          <w:sz w:val="26"/>
          <w:szCs w:val="26"/>
        </w:rPr>
        <w:t>лов, и их доставку</w:t>
      </w:r>
      <w:r w:rsidRPr="003800C6">
        <w:rPr>
          <w:rFonts w:ascii="Times New Roman" w:hAnsi="Times New Roman"/>
          <w:sz w:val="26"/>
          <w:szCs w:val="26"/>
        </w:rPr>
        <w:t>.</w:t>
      </w:r>
    </w:p>
    <w:p w:rsidR="00F07FEA"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В случаях перепада уровня ст</w:t>
      </w:r>
      <w:r w:rsidR="005838D8">
        <w:rPr>
          <w:rFonts w:ascii="Times New Roman" w:hAnsi="Times New Roman"/>
          <w:sz w:val="26"/>
          <w:szCs w:val="26"/>
        </w:rPr>
        <w:t>ен или горизонта потолка более 3 (тре</w:t>
      </w:r>
      <w:r w:rsidRPr="003800C6">
        <w:rPr>
          <w:rFonts w:ascii="Times New Roman" w:hAnsi="Times New Roman"/>
          <w:sz w:val="26"/>
          <w:szCs w:val="26"/>
        </w:rPr>
        <w:t>х) сантиметров,</w:t>
      </w:r>
      <w:r w:rsidR="005838D8">
        <w:rPr>
          <w:rFonts w:ascii="Times New Roman" w:hAnsi="Times New Roman"/>
          <w:sz w:val="26"/>
          <w:szCs w:val="26"/>
        </w:rPr>
        <w:t xml:space="preserve"> необходимость устройства стяжки более 10 (десяти) сантиметров. Если Заказчик выражает желание </w:t>
      </w:r>
      <w:r w:rsidRPr="003800C6">
        <w:rPr>
          <w:rFonts w:ascii="Times New Roman" w:hAnsi="Times New Roman"/>
          <w:sz w:val="26"/>
          <w:szCs w:val="26"/>
        </w:rPr>
        <w:t xml:space="preserve"> выполнить оштукатури</w:t>
      </w:r>
      <w:r w:rsidR="005838D8">
        <w:rPr>
          <w:rFonts w:ascii="Times New Roman" w:hAnsi="Times New Roman"/>
          <w:sz w:val="26"/>
          <w:szCs w:val="26"/>
        </w:rPr>
        <w:t>вание поверхностей стен и потолка слоем более 3 (тре</w:t>
      </w:r>
      <w:r w:rsidRPr="003800C6">
        <w:rPr>
          <w:rFonts w:ascii="Times New Roman" w:hAnsi="Times New Roman"/>
          <w:sz w:val="26"/>
          <w:szCs w:val="26"/>
        </w:rPr>
        <w:t>х) сантиметров,</w:t>
      </w:r>
      <w:r w:rsidR="005838D8">
        <w:rPr>
          <w:rFonts w:ascii="Times New Roman" w:hAnsi="Times New Roman"/>
          <w:sz w:val="26"/>
          <w:szCs w:val="26"/>
        </w:rPr>
        <w:t xml:space="preserve"> выровнять пол  стяжкой слоем более 10 (десяти) сантиметров,</w:t>
      </w:r>
      <w:r w:rsidR="00CC41E7">
        <w:rPr>
          <w:rFonts w:ascii="Times New Roman" w:hAnsi="Times New Roman"/>
          <w:sz w:val="26"/>
          <w:szCs w:val="26"/>
        </w:rPr>
        <w:t xml:space="preserve"> то</w:t>
      </w:r>
      <w:r w:rsidR="005838D8">
        <w:rPr>
          <w:rFonts w:ascii="Times New Roman" w:hAnsi="Times New Roman"/>
          <w:sz w:val="26"/>
          <w:szCs w:val="26"/>
        </w:rPr>
        <w:t xml:space="preserve"> Заказчик оплачивает по предоплате</w:t>
      </w:r>
      <w:r w:rsidRPr="003800C6">
        <w:rPr>
          <w:rFonts w:ascii="Times New Roman" w:hAnsi="Times New Roman"/>
          <w:sz w:val="26"/>
          <w:szCs w:val="26"/>
        </w:rPr>
        <w:t xml:space="preserve"> Подрядчику </w:t>
      </w:r>
      <w:r w:rsidR="005838D8">
        <w:rPr>
          <w:rFonts w:ascii="Times New Roman" w:hAnsi="Times New Roman"/>
          <w:sz w:val="26"/>
          <w:szCs w:val="26"/>
        </w:rPr>
        <w:t>дополнительный общестроительный  материал, доставку и такелажные работы</w:t>
      </w:r>
      <w:r w:rsidRPr="003800C6">
        <w:rPr>
          <w:rFonts w:ascii="Times New Roman" w:hAnsi="Times New Roman"/>
          <w:sz w:val="26"/>
          <w:szCs w:val="26"/>
        </w:rPr>
        <w:t xml:space="preserve"> в соответствии с предоставляемыми дополнительными счетами.</w:t>
      </w:r>
    </w:p>
    <w:p w:rsidR="00CC41E7" w:rsidRDefault="00CC41E7" w:rsidP="00677E80">
      <w:pPr>
        <w:pStyle w:val="a0"/>
        <w:tabs>
          <w:tab w:val="clear" w:pos="1276"/>
          <w:tab w:val="num" w:pos="851"/>
        </w:tabs>
        <w:ind w:left="851" w:right="454" w:hanging="142"/>
        <w:rPr>
          <w:rFonts w:ascii="Times New Roman" w:hAnsi="Times New Roman"/>
          <w:sz w:val="26"/>
          <w:szCs w:val="26"/>
        </w:rPr>
      </w:pPr>
      <w:r w:rsidRPr="002D4791">
        <w:rPr>
          <w:rFonts w:ascii="Times New Roman" w:hAnsi="Times New Roman"/>
          <w:sz w:val="26"/>
          <w:szCs w:val="26"/>
        </w:rPr>
        <w:t>При осуществления такелажных работ Подрядчиком  материалов Заказчика (как общестроительных, так и облицовочных) от входа в подъезд до квартиры  за 24(двадцать четыре) часа сообщить Подрядчику  о доставке данных материалов.</w:t>
      </w:r>
    </w:p>
    <w:p w:rsidR="00CC41E7" w:rsidRDefault="00D35601" w:rsidP="00677E80">
      <w:pPr>
        <w:pStyle w:val="a0"/>
        <w:tabs>
          <w:tab w:val="clear" w:pos="1276"/>
          <w:tab w:val="num" w:pos="851"/>
        </w:tabs>
        <w:ind w:left="851" w:right="454" w:hanging="142"/>
        <w:rPr>
          <w:rFonts w:ascii="Times New Roman" w:hAnsi="Times New Roman"/>
          <w:sz w:val="26"/>
          <w:szCs w:val="26"/>
        </w:rPr>
      </w:pPr>
      <w:r w:rsidRPr="00D35601">
        <w:rPr>
          <w:rFonts w:ascii="Times New Roman" w:hAnsi="Times New Roman"/>
          <w:sz w:val="26"/>
          <w:szCs w:val="26"/>
        </w:rPr>
        <w:t xml:space="preserve">Заказчик обязуется не позднее </w:t>
      </w:r>
      <w:r w:rsidR="00F90F90">
        <w:rPr>
          <w:rFonts w:ascii="Times New Roman" w:hAnsi="Times New Roman"/>
          <w:sz w:val="26"/>
          <w:szCs w:val="26"/>
        </w:rPr>
        <w:t>3</w:t>
      </w:r>
      <w:r w:rsidRPr="00D35601">
        <w:rPr>
          <w:rFonts w:ascii="Times New Roman" w:hAnsi="Times New Roman"/>
          <w:sz w:val="26"/>
          <w:szCs w:val="26"/>
        </w:rPr>
        <w:t xml:space="preserve"> (</w:t>
      </w:r>
      <w:r w:rsidR="00F90F90">
        <w:rPr>
          <w:rFonts w:ascii="Times New Roman" w:hAnsi="Times New Roman"/>
          <w:sz w:val="26"/>
          <w:szCs w:val="26"/>
        </w:rPr>
        <w:t>трёх</w:t>
      </w:r>
      <w:r w:rsidRPr="00D35601">
        <w:rPr>
          <w:rFonts w:ascii="Times New Roman" w:hAnsi="Times New Roman"/>
          <w:sz w:val="26"/>
          <w:szCs w:val="26"/>
        </w:rPr>
        <w:t>) рабочих дней после предоставления Подрядчиком акта сдачи-приемки работ,  при наличии претензий к работам направить их в письменном виде на адрес электронной почты Подрядчика (указанный в настоящем договоре).</w:t>
      </w:r>
    </w:p>
    <w:p w:rsidR="0065408F" w:rsidRPr="0065408F" w:rsidRDefault="0065408F" w:rsidP="00677E80">
      <w:pPr>
        <w:pStyle w:val="a0"/>
        <w:tabs>
          <w:tab w:val="clear" w:pos="1276"/>
          <w:tab w:val="num" w:pos="851"/>
        </w:tabs>
        <w:ind w:left="851" w:right="454" w:hanging="142"/>
        <w:rPr>
          <w:rFonts w:ascii="Times New Roman" w:hAnsi="Times New Roman"/>
          <w:sz w:val="26"/>
          <w:szCs w:val="26"/>
        </w:rPr>
      </w:pPr>
      <w:r w:rsidRPr="0065408F">
        <w:rPr>
          <w:rFonts w:ascii="Times New Roman" w:hAnsi="Times New Roman"/>
          <w:sz w:val="26"/>
          <w:szCs w:val="26"/>
        </w:rPr>
        <w:t>Обеспечить возможность отключение стояков отопления и водоснабжения, опрессовки системы, если будут проводиться сантехнические работы.</w:t>
      </w:r>
    </w:p>
    <w:p w:rsidR="0065408F" w:rsidRPr="0065408F" w:rsidRDefault="0065408F" w:rsidP="00677E80">
      <w:pPr>
        <w:pStyle w:val="a0"/>
        <w:tabs>
          <w:tab w:val="clear" w:pos="1276"/>
          <w:tab w:val="num" w:pos="851"/>
          <w:tab w:val="left" w:pos="1418"/>
        </w:tabs>
        <w:ind w:left="851" w:right="454" w:hanging="142"/>
        <w:rPr>
          <w:rFonts w:ascii="Times New Roman" w:hAnsi="Times New Roman"/>
          <w:sz w:val="26"/>
          <w:szCs w:val="26"/>
        </w:rPr>
      </w:pPr>
      <w:r w:rsidRPr="0065408F">
        <w:rPr>
          <w:rFonts w:ascii="Times New Roman" w:hAnsi="Times New Roman"/>
          <w:sz w:val="26"/>
          <w:szCs w:val="26"/>
        </w:rPr>
        <w:t>Обеспечить возможность отключения электроснабжения.</w:t>
      </w:r>
    </w:p>
    <w:p w:rsidR="00F07FEA" w:rsidRPr="003800C6" w:rsidRDefault="00F07FEA" w:rsidP="00677E80">
      <w:pPr>
        <w:pStyle w:val="a"/>
        <w:tabs>
          <w:tab w:val="num" w:pos="851"/>
        </w:tabs>
        <w:ind w:left="851" w:right="454" w:hanging="142"/>
        <w:rPr>
          <w:rFonts w:ascii="Times New Roman" w:hAnsi="Times New Roman"/>
          <w:sz w:val="26"/>
          <w:szCs w:val="26"/>
        </w:rPr>
      </w:pPr>
      <w:r w:rsidRPr="003800C6">
        <w:rPr>
          <w:rFonts w:ascii="Times New Roman" w:hAnsi="Times New Roman"/>
          <w:sz w:val="26"/>
          <w:szCs w:val="26"/>
        </w:rPr>
        <w:t>Подрядчик имеет право:</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lastRenderedPageBreak/>
        <w:t xml:space="preserve">Привлекать к выполнению работ третьих лиц. </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При нарушении Заказчико</w:t>
      </w:r>
      <w:r w:rsidR="00753F01">
        <w:rPr>
          <w:rFonts w:ascii="Times New Roman" w:hAnsi="Times New Roman"/>
          <w:sz w:val="26"/>
          <w:szCs w:val="26"/>
        </w:rPr>
        <w:t xml:space="preserve">м сроков оплаты работ более </w:t>
      </w:r>
      <w:r w:rsidR="00F90F90">
        <w:rPr>
          <w:rFonts w:ascii="Times New Roman" w:hAnsi="Times New Roman"/>
          <w:sz w:val="26"/>
          <w:szCs w:val="26"/>
        </w:rPr>
        <w:t xml:space="preserve">3 </w:t>
      </w:r>
      <w:r w:rsidR="00753F01">
        <w:rPr>
          <w:rFonts w:ascii="Times New Roman" w:hAnsi="Times New Roman"/>
          <w:sz w:val="26"/>
          <w:szCs w:val="26"/>
        </w:rPr>
        <w:t>(</w:t>
      </w:r>
      <w:r w:rsidR="00F90F90">
        <w:rPr>
          <w:rFonts w:ascii="Times New Roman" w:hAnsi="Times New Roman"/>
          <w:sz w:val="26"/>
          <w:szCs w:val="26"/>
        </w:rPr>
        <w:t>трёх</w:t>
      </w:r>
      <w:r w:rsidR="00753F01">
        <w:rPr>
          <w:rFonts w:ascii="Times New Roman" w:hAnsi="Times New Roman"/>
          <w:sz w:val="26"/>
          <w:szCs w:val="26"/>
        </w:rPr>
        <w:t>) рабочих</w:t>
      </w:r>
      <w:r w:rsidRPr="003800C6">
        <w:rPr>
          <w:rFonts w:ascii="Times New Roman" w:hAnsi="Times New Roman"/>
          <w:sz w:val="26"/>
          <w:szCs w:val="26"/>
        </w:rPr>
        <w:t xml:space="preserve"> дней приостановить работы до устранения нарушений</w:t>
      </w:r>
      <w:r w:rsidR="00F90F90">
        <w:rPr>
          <w:rFonts w:ascii="Times New Roman" w:hAnsi="Times New Roman"/>
          <w:sz w:val="26"/>
          <w:szCs w:val="26"/>
        </w:rPr>
        <w:t>.</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Не выпо</w:t>
      </w:r>
      <w:r w:rsidR="00287600">
        <w:rPr>
          <w:rFonts w:ascii="Times New Roman" w:hAnsi="Times New Roman"/>
          <w:sz w:val="26"/>
          <w:szCs w:val="26"/>
        </w:rPr>
        <w:t xml:space="preserve">лнять дополнительные работы, </w:t>
      </w:r>
      <w:r w:rsidRPr="003800C6">
        <w:rPr>
          <w:rFonts w:ascii="Times New Roman" w:hAnsi="Times New Roman"/>
          <w:sz w:val="26"/>
          <w:szCs w:val="26"/>
        </w:rPr>
        <w:t>если выполнение этих работ вызовет потерю качества работ, а также в случаях невыполнения Заказчиком обязанности по оплате дополнительных работ.</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Выполнить работы досрочно.</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 xml:space="preserve">Использовать фотоматериалы и видеоматериалы помещения Заказчика с производимыми в нем работами в информационных и рекламных целях деятельности Подрядчика, без права публикации данных об имени Заказчика и адреса производимых работ.  </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В случае устранения дефектов, возникших не по вине Подрядчи</w:t>
      </w:r>
      <w:r w:rsidR="00287600">
        <w:rPr>
          <w:rFonts w:ascii="Times New Roman" w:hAnsi="Times New Roman"/>
          <w:sz w:val="26"/>
          <w:szCs w:val="26"/>
        </w:rPr>
        <w:t xml:space="preserve">ка требовать возмещения </w:t>
      </w:r>
      <w:r w:rsidRPr="003800C6">
        <w:rPr>
          <w:rFonts w:ascii="Times New Roman" w:hAnsi="Times New Roman"/>
          <w:sz w:val="26"/>
          <w:szCs w:val="26"/>
        </w:rPr>
        <w:t xml:space="preserve"> расходов, связанных с их устранением.</w:t>
      </w:r>
    </w:p>
    <w:p w:rsidR="00F07FEA" w:rsidRPr="003800C6" w:rsidRDefault="00F07FEA" w:rsidP="00677E80">
      <w:pPr>
        <w:pStyle w:val="a"/>
        <w:tabs>
          <w:tab w:val="num" w:pos="851"/>
        </w:tabs>
        <w:ind w:left="851" w:right="454" w:hanging="142"/>
        <w:rPr>
          <w:rFonts w:ascii="Times New Roman" w:hAnsi="Times New Roman"/>
          <w:sz w:val="26"/>
          <w:szCs w:val="26"/>
        </w:rPr>
      </w:pPr>
      <w:r w:rsidRPr="003800C6">
        <w:rPr>
          <w:rFonts w:ascii="Times New Roman" w:hAnsi="Times New Roman"/>
          <w:sz w:val="26"/>
          <w:szCs w:val="26"/>
        </w:rPr>
        <w:t>Заказчик имеет право:</w:t>
      </w:r>
    </w:p>
    <w:p w:rsidR="00F07FEA"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В любое время проверять ход и качество выполняемых работ, правильность использования Подрядчиком материалов Заказчика, не вмешиваясь при этом в оперативно-хозяйственную деятельность Подрядчика.</w:t>
      </w:r>
    </w:p>
    <w:p w:rsidR="004931A1" w:rsidRPr="003800C6" w:rsidRDefault="004931A1" w:rsidP="00677E80">
      <w:pPr>
        <w:pStyle w:val="a0"/>
        <w:tabs>
          <w:tab w:val="clear" w:pos="1276"/>
          <w:tab w:val="num" w:pos="851"/>
        </w:tabs>
        <w:ind w:left="851" w:right="454" w:hanging="142"/>
        <w:rPr>
          <w:rFonts w:ascii="Times New Roman" w:hAnsi="Times New Roman"/>
          <w:sz w:val="26"/>
          <w:szCs w:val="26"/>
        </w:rPr>
      </w:pPr>
      <w:r w:rsidRPr="004931A1">
        <w:rPr>
          <w:rFonts w:ascii="Times New Roman" w:hAnsi="Times New Roman"/>
          <w:sz w:val="26"/>
          <w:szCs w:val="26"/>
        </w:rPr>
        <w:t>Претензии по качеству работ в виде явных недостатков могут быть заявлены Заказчиком на любом этапе выполнения работ по Договору и при приемке работ Заказчиком, что должно быть отражено в Акте приемки-сдачи. О скрытых недостатках, обнаруженных после приемки работ, Заказчик должен известить Подрядчика в разумный срок, но не позж</w:t>
      </w:r>
      <w:r>
        <w:rPr>
          <w:rFonts w:ascii="Times New Roman" w:hAnsi="Times New Roman"/>
          <w:sz w:val="26"/>
          <w:szCs w:val="26"/>
        </w:rPr>
        <w:t>е окончания гарантийного срока</w:t>
      </w:r>
    </w:p>
    <w:p w:rsidR="00F07FEA" w:rsidRPr="003800C6" w:rsidRDefault="00F07FEA" w:rsidP="00677E80">
      <w:pPr>
        <w:pStyle w:val="a0"/>
        <w:tabs>
          <w:tab w:val="clear" w:pos="1276"/>
          <w:tab w:val="num" w:pos="851"/>
        </w:tabs>
        <w:ind w:left="851" w:right="454" w:hanging="142"/>
        <w:rPr>
          <w:rFonts w:ascii="Times New Roman" w:hAnsi="Times New Roman"/>
          <w:sz w:val="26"/>
          <w:szCs w:val="26"/>
        </w:rPr>
      </w:pPr>
      <w:r w:rsidRPr="003800C6">
        <w:rPr>
          <w:rFonts w:ascii="Times New Roman" w:hAnsi="Times New Roman"/>
          <w:sz w:val="26"/>
          <w:szCs w:val="26"/>
        </w:rPr>
        <w:t>В одностороннем поряд</w:t>
      </w:r>
      <w:r w:rsidR="00AC5C3D">
        <w:rPr>
          <w:rFonts w:ascii="Times New Roman" w:hAnsi="Times New Roman"/>
          <w:sz w:val="26"/>
          <w:szCs w:val="26"/>
        </w:rPr>
        <w:t xml:space="preserve">ке увеличивать объем  работ от </w:t>
      </w:r>
      <w:r w:rsidRPr="003800C6">
        <w:rPr>
          <w:rFonts w:ascii="Times New Roman" w:hAnsi="Times New Roman"/>
          <w:sz w:val="26"/>
          <w:szCs w:val="26"/>
        </w:rPr>
        <w:t>согласованных в смете,  если эти изменения не превысят  1% (одного процента) от суммы, указанной в первоначальной смете общей стоимости работ и не меняют характера предусмотренных в настоящем договоре работ. Внесение в смету изменений в большем объеме осущ</w:t>
      </w:r>
      <w:r w:rsidR="00AC5C3D">
        <w:rPr>
          <w:rFonts w:ascii="Times New Roman" w:hAnsi="Times New Roman"/>
          <w:sz w:val="26"/>
          <w:szCs w:val="26"/>
        </w:rPr>
        <w:t>ествляется по соглашению сторон и за дополнительную оплату.</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 xml:space="preserve">В любое время отказаться от выполнения работ </w:t>
      </w:r>
      <w:r w:rsidR="007E5837">
        <w:rPr>
          <w:rFonts w:ascii="Times New Roman" w:hAnsi="Times New Roman"/>
          <w:sz w:val="26"/>
          <w:szCs w:val="26"/>
        </w:rPr>
        <w:t xml:space="preserve">на любом этапе, оплатив </w:t>
      </w:r>
      <w:r w:rsidRPr="003800C6">
        <w:rPr>
          <w:rFonts w:ascii="Times New Roman" w:hAnsi="Times New Roman"/>
          <w:sz w:val="26"/>
          <w:szCs w:val="26"/>
        </w:rPr>
        <w:t xml:space="preserve"> выполненные работы Подрядчиком</w:t>
      </w:r>
      <w:r w:rsidR="007E5837">
        <w:rPr>
          <w:rFonts w:ascii="Times New Roman" w:hAnsi="Times New Roman"/>
          <w:sz w:val="26"/>
          <w:szCs w:val="26"/>
        </w:rPr>
        <w:t>.</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Стоимость работ и порядок оплаты.</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Стоимость работ по</w:t>
      </w:r>
      <w:r w:rsidR="00B33DF4">
        <w:rPr>
          <w:rFonts w:ascii="Times New Roman" w:hAnsi="Times New Roman"/>
          <w:sz w:val="26"/>
          <w:szCs w:val="26"/>
        </w:rPr>
        <w:t xml:space="preserve"> настоящему договору рас</w:t>
      </w:r>
      <w:r w:rsidR="001D5CF9">
        <w:rPr>
          <w:rFonts w:ascii="Times New Roman" w:hAnsi="Times New Roman"/>
          <w:sz w:val="26"/>
          <w:szCs w:val="26"/>
        </w:rPr>
        <w:t>с</w:t>
      </w:r>
      <w:r w:rsidR="00B33DF4">
        <w:rPr>
          <w:rFonts w:ascii="Times New Roman" w:hAnsi="Times New Roman"/>
          <w:sz w:val="26"/>
          <w:szCs w:val="26"/>
        </w:rPr>
        <w:t>читана</w:t>
      </w:r>
      <w:r w:rsidRPr="003800C6">
        <w:rPr>
          <w:rFonts w:ascii="Times New Roman" w:hAnsi="Times New Roman"/>
          <w:sz w:val="26"/>
          <w:szCs w:val="26"/>
        </w:rPr>
        <w:t xml:space="preserve"> в смете и составляет ____</w:t>
      </w:r>
      <w:r w:rsidR="00B33DF4">
        <w:rPr>
          <w:rFonts w:ascii="Times New Roman" w:hAnsi="Times New Roman"/>
          <w:sz w:val="26"/>
          <w:szCs w:val="26"/>
        </w:rPr>
        <w:t>______</w:t>
      </w:r>
      <w:r w:rsidR="00B33DF4" w:rsidRPr="00295584">
        <w:rPr>
          <w:rFonts w:ascii="Times New Roman" w:hAnsi="Times New Roman"/>
          <w:sz w:val="26"/>
          <w:szCs w:val="26"/>
        </w:rPr>
        <w:t>(</w:t>
      </w:r>
      <w:r w:rsidR="00295584" w:rsidRPr="00295584">
        <w:rPr>
          <w:rFonts w:ascii="Times New Roman" w:hAnsi="Times New Roman"/>
          <w:sz w:val="26"/>
          <w:szCs w:val="26"/>
        </w:rPr>
        <w:t>/Прописью с Заглавной буквы/</w:t>
      </w:r>
      <w:r w:rsidR="00B33DF4" w:rsidRPr="00295584">
        <w:rPr>
          <w:rFonts w:ascii="Times New Roman" w:hAnsi="Times New Roman"/>
          <w:sz w:val="26"/>
          <w:szCs w:val="26"/>
        </w:rPr>
        <w:t>)</w:t>
      </w:r>
      <w:r w:rsidRPr="003800C6">
        <w:rPr>
          <w:rFonts w:ascii="Times New Roman" w:hAnsi="Times New Roman"/>
          <w:sz w:val="26"/>
          <w:szCs w:val="26"/>
        </w:rPr>
        <w:t xml:space="preserve"> руб</w:t>
      </w:r>
      <w:r w:rsidR="004D074F">
        <w:rPr>
          <w:rFonts w:ascii="Times New Roman" w:hAnsi="Times New Roman"/>
          <w:sz w:val="26"/>
          <w:szCs w:val="26"/>
        </w:rPr>
        <w:t>лей</w:t>
      </w:r>
      <w:r w:rsidRPr="003800C6">
        <w:rPr>
          <w:rFonts w:ascii="Times New Roman" w:hAnsi="Times New Roman"/>
          <w:sz w:val="26"/>
          <w:szCs w:val="26"/>
        </w:rPr>
        <w:t>. Стоимость отдельн</w:t>
      </w:r>
      <w:r w:rsidR="00FF6E33">
        <w:rPr>
          <w:rFonts w:ascii="Times New Roman" w:hAnsi="Times New Roman"/>
          <w:sz w:val="26"/>
          <w:szCs w:val="26"/>
        </w:rPr>
        <w:t>ых этапов работ указана в смете приложение №1</w:t>
      </w:r>
      <w:r w:rsidR="004D074F">
        <w:rPr>
          <w:rFonts w:ascii="Times New Roman" w:hAnsi="Times New Roman"/>
          <w:sz w:val="26"/>
          <w:szCs w:val="26"/>
        </w:rPr>
        <w:t>.</w:t>
      </w:r>
    </w:p>
    <w:p w:rsidR="00FF6E33" w:rsidRDefault="00FF6E33" w:rsidP="00677E80">
      <w:pPr>
        <w:pStyle w:val="a"/>
        <w:ind w:left="907" w:right="454" w:hanging="227"/>
        <w:rPr>
          <w:rFonts w:ascii="Times New Roman" w:hAnsi="Times New Roman"/>
          <w:sz w:val="26"/>
          <w:szCs w:val="26"/>
        </w:rPr>
      </w:pPr>
      <w:r>
        <w:rPr>
          <w:rFonts w:ascii="Times New Roman" w:hAnsi="Times New Roman"/>
          <w:sz w:val="26"/>
          <w:szCs w:val="26"/>
        </w:rPr>
        <w:t>Стоимость</w:t>
      </w:r>
      <w:r w:rsidR="00F07FEA" w:rsidRPr="003800C6">
        <w:rPr>
          <w:rFonts w:ascii="Times New Roman" w:hAnsi="Times New Roman"/>
          <w:sz w:val="26"/>
          <w:szCs w:val="26"/>
        </w:rPr>
        <w:t xml:space="preserve"> общестроительных материалов составляет </w:t>
      </w:r>
      <w:r w:rsidR="00F07FEA" w:rsidRPr="003800C6">
        <w:rPr>
          <w:rFonts w:ascii="Times New Roman" w:hAnsi="Times New Roman"/>
          <w:b/>
          <w:sz w:val="26"/>
          <w:szCs w:val="26"/>
          <w:u w:val="single"/>
        </w:rPr>
        <w:t>_____________ (</w:t>
      </w:r>
      <w:r w:rsidR="00295584">
        <w:rPr>
          <w:rFonts w:ascii="Times New Roman" w:hAnsi="Times New Roman"/>
          <w:sz w:val="26"/>
          <w:szCs w:val="26"/>
        </w:rPr>
        <w:t>/Прописью с Заглавной буквы/</w:t>
      </w:r>
      <w:r w:rsidR="00F07FEA" w:rsidRPr="003800C6">
        <w:rPr>
          <w:rFonts w:ascii="Times New Roman" w:hAnsi="Times New Roman"/>
          <w:b/>
          <w:sz w:val="26"/>
          <w:szCs w:val="26"/>
          <w:u w:val="single"/>
        </w:rPr>
        <w:t>)</w:t>
      </w:r>
      <w:r w:rsidR="00F07FEA" w:rsidRPr="003800C6">
        <w:rPr>
          <w:rFonts w:ascii="Times New Roman" w:hAnsi="Times New Roman"/>
          <w:sz w:val="26"/>
          <w:szCs w:val="26"/>
        </w:rPr>
        <w:t xml:space="preserve"> рублей. В данную стоимость входят все материалы, указанные в перечне испол</w:t>
      </w:r>
      <w:r>
        <w:rPr>
          <w:rFonts w:ascii="Times New Roman" w:hAnsi="Times New Roman"/>
          <w:sz w:val="26"/>
          <w:szCs w:val="26"/>
        </w:rPr>
        <w:t xml:space="preserve">ьзуемых материалов приложение №2 </w:t>
      </w:r>
      <w:r w:rsidR="00F07FEA" w:rsidRPr="003800C6">
        <w:rPr>
          <w:rFonts w:ascii="Times New Roman" w:hAnsi="Times New Roman"/>
          <w:sz w:val="26"/>
          <w:szCs w:val="26"/>
        </w:rPr>
        <w:t xml:space="preserve"> в том объеме, который потребуется при выполнении всех работ по настоящему договору.</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lastRenderedPageBreak/>
        <w:t xml:space="preserve"> Расход облицовочных материалов</w:t>
      </w:r>
      <w:r w:rsidR="00FF6E33">
        <w:rPr>
          <w:rFonts w:ascii="Times New Roman" w:hAnsi="Times New Roman"/>
          <w:sz w:val="26"/>
          <w:szCs w:val="26"/>
        </w:rPr>
        <w:t xml:space="preserve"> Заказчика</w:t>
      </w:r>
      <w:r w:rsidRPr="003800C6">
        <w:rPr>
          <w:rFonts w:ascii="Times New Roman" w:hAnsi="Times New Roman"/>
          <w:sz w:val="26"/>
          <w:szCs w:val="26"/>
        </w:rPr>
        <w:t xml:space="preserve"> (плитки, керамог</w:t>
      </w:r>
      <w:r w:rsidR="00FF6E33">
        <w:rPr>
          <w:rFonts w:ascii="Times New Roman" w:hAnsi="Times New Roman"/>
          <w:sz w:val="26"/>
          <w:szCs w:val="26"/>
        </w:rPr>
        <w:t xml:space="preserve">ранита, ламината, паркета, </w:t>
      </w:r>
      <w:r w:rsidRPr="003800C6">
        <w:rPr>
          <w:rFonts w:ascii="Times New Roman" w:hAnsi="Times New Roman"/>
          <w:sz w:val="26"/>
          <w:szCs w:val="26"/>
        </w:rPr>
        <w:t>и т.п.) на бой и подрезку (в отходы) устан</w:t>
      </w:r>
      <w:r w:rsidR="00FF6E33">
        <w:rPr>
          <w:rFonts w:ascii="Times New Roman" w:hAnsi="Times New Roman"/>
          <w:sz w:val="26"/>
          <w:szCs w:val="26"/>
        </w:rPr>
        <w:t>авливается в размере 10% (десять</w:t>
      </w:r>
      <w:r w:rsidRPr="003800C6">
        <w:rPr>
          <w:rFonts w:ascii="Times New Roman" w:hAnsi="Times New Roman"/>
          <w:sz w:val="26"/>
          <w:szCs w:val="26"/>
        </w:rPr>
        <w:t xml:space="preserve"> процентов), а в случае диагональной укладки или укладки «елоч</w:t>
      </w:r>
      <w:r w:rsidR="00FF6E33">
        <w:rPr>
          <w:rFonts w:ascii="Times New Roman" w:hAnsi="Times New Roman"/>
          <w:sz w:val="26"/>
          <w:szCs w:val="26"/>
        </w:rPr>
        <w:t>кой» – в размере 15% (пятнадцать</w:t>
      </w:r>
      <w:r w:rsidRPr="003800C6">
        <w:rPr>
          <w:rFonts w:ascii="Times New Roman" w:hAnsi="Times New Roman"/>
          <w:sz w:val="26"/>
          <w:szCs w:val="26"/>
        </w:rPr>
        <w:t xml:space="preserve"> процентов).</w:t>
      </w:r>
      <w:r w:rsidR="00FF6E33">
        <w:rPr>
          <w:rFonts w:ascii="Times New Roman" w:hAnsi="Times New Roman"/>
          <w:sz w:val="26"/>
          <w:szCs w:val="26"/>
        </w:rPr>
        <w:t xml:space="preserve"> Расход обоев, краски, декоративной штукатурки согласовывается Заказчиком в индивидуальном порядке с прорабом на объекте. </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Оплата производится в следующем порядке: </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Заказчик оплачивает аванс за общестроительные («черновые») материалы в размере</w:t>
      </w:r>
      <w:r w:rsidRPr="003800C6">
        <w:rPr>
          <w:rFonts w:ascii="Times New Roman" w:hAnsi="Times New Roman"/>
          <w:b/>
          <w:sz w:val="26"/>
          <w:szCs w:val="26"/>
          <w:u w:val="single"/>
        </w:rPr>
        <w:t>____________ (</w:t>
      </w:r>
      <w:r w:rsidR="00295584">
        <w:rPr>
          <w:rFonts w:ascii="Times New Roman" w:hAnsi="Times New Roman"/>
          <w:sz w:val="26"/>
          <w:szCs w:val="26"/>
        </w:rPr>
        <w:t>/Прописью с Заглавной буквы/</w:t>
      </w:r>
      <w:r w:rsidRPr="003800C6">
        <w:rPr>
          <w:rFonts w:ascii="Times New Roman" w:hAnsi="Times New Roman"/>
          <w:b/>
          <w:sz w:val="26"/>
          <w:szCs w:val="26"/>
          <w:u w:val="single"/>
        </w:rPr>
        <w:t>)</w:t>
      </w:r>
      <w:r w:rsidRPr="003800C6">
        <w:rPr>
          <w:rFonts w:ascii="Times New Roman" w:hAnsi="Times New Roman"/>
          <w:sz w:val="26"/>
          <w:szCs w:val="26"/>
        </w:rPr>
        <w:t xml:space="preserve">рублей. </w:t>
      </w:r>
      <w:r w:rsidR="00FF6E33">
        <w:rPr>
          <w:rFonts w:ascii="Times New Roman" w:hAnsi="Times New Roman"/>
          <w:sz w:val="26"/>
          <w:szCs w:val="26"/>
        </w:rPr>
        <w:t>Следующую</w:t>
      </w:r>
      <w:r w:rsidRPr="003800C6">
        <w:rPr>
          <w:rFonts w:ascii="Times New Roman" w:hAnsi="Times New Roman"/>
          <w:sz w:val="26"/>
          <w:szCs w:val="26"/>
        </w:rPr>
        <w:t xml:space="preserve"> сумму в размере </w:t>
      </w:r>
      <w:r w:rsidRPr="003800C6">
        <w:rPr>
          <w:rFonts w:ascii="Times New Roman" w:hAnsi="Times New Roman"/>
          <w:b/>
          <w:sz w:val="26"/>
          <w:szCs w:val="26"/>
          <w:u w:val="single"/>
        </w:rPr>
        <w:t>_____________ (</w:t>
      </w:r>
      <w:r w:rsidR="00295584">
        <w:rPr>
          <w:rFonts w:ascii="Times New Roman" w:hAnsi="Times New Roman"/>
          <w:sz w:val="26"/>
          <w:szCs w:val="26"/>
        </w:rPr>
        <w:t>/Прописью с Заглавной буквы/</w:t>
      </w:r>
      <w:r w:rsidRPr="003800C6">
        <w:rPr>
          <w:rFonts w:ascii="Times New Roman" w:hAnsi="Times New Roman"/>
          <w:b/>
          <w:sz w:val="26"/>
          <w:szCs w:val="26"/>
          <w:u w:val="single"/>
        </w:rPr>
        <w:t>)</w:t>
      </w:r>
      <w:r w:rsidRPr="003800C6">
        <w:rPr>
          <w:rFonts w:ascii="Times New Roman" w:hAnsi="Times New Roman"/>
          <w:sz w:val="26"/>
          <w:szCs w:val="26"/>
        </w:rPr>
        <w:t xml:space="preserve"> рублей Заказчик опл</w:t>
      </w:r>
      <w:r w:rsidR="00FF6E33">
        <w:rPr>
          <w:rFonts w:ascii="Times New Roman" w:hAnsi="Times New Roman"/>
          <w:sz w:val="26"/>
          <w:szCs w:val="26"/>
        </w:rPr>
        <w:t>ачивает не позднее, чем через 12 (двенадцать</w:t>
      </w:r>
      <w:r w:rsidRPr="003800C6">
        <w:rPr>
          <w:rFonts w:ascii="Times New Roman" w:hAnsi="Times New Roman"/>
          <w:sz w:val="26"/>
          <w:szCs w:val="26"/>
        </w:rPr>
        <w:t>) календарных дней после начала работ.</w:t>
      </w:r>
      <w:r w:rsidR="00FF6E33">
        <w:rPr>
          <w:rFonts w:ascii="Times New Roman" w:hAnsi="Times New Roman"/>
          <w:sz w:val="26"/>
          <w:szCs w:val="26"/>
        </w:rPr>
        <w:t xml:space="preserve">Оставшеюся сумму в размере  </w:t>
      </w:r>
      <w:r w:rsidR="00FF6E33" w:rsidRPr="003800C6">
        <w:rPr>
          <w:rFonts w:ascii="Times New Roman" w:hAnsi="Times New Roman"/>
          <w:b/>
          <w:sz w:val="26"/>
          <w:szCs w:val="26"/>
          <w:u w:val="single"/>
        </w:rPr>
        <w:t>_____________ (</w:t>
      </w:r>
      <w:r w:rsidR="00295584">
        <w:rPr>
          <w:rFonts w:ascii="Times New Roman" w:hAnsi="Times New Roman"/>
          <w:sz w:val="26"/>
          <w:szCs w:val="26"/>
        </w:rPr>
        <w:t>/Прописью с Заглавной буквы/</w:t>
      </w:r>
      <w:r w:rsidR="00FF6E33" w:rsidRPr="003800C6">
        <w:rPr>
          <w:rFonts w:ascii="Times New Roman" w:hAnsi="Times New Roman"/>
          <w:b/>
          <w:sz w:val="26"/>
          <w:szCs w:val="26"/>
          <w:u w:val="single"/>
        </w:rPr>
        <w:t>)</w:t>
      </w:r>
      <w:r w:rsidR="00FF6E33" w:rsidRPr="003800C6">
        <w:rPr>
          <w:rFonts w:ascii="Times New Roman" w:hAnsi="Times New Roman"/>
          <w:sz w:val="26"/>
          <w:szCs w:val="26"/>
        </w:rPr>
        <w:t xml:space="preserve"> рублей Заказчик опл</w:t>
      </w:r>
      <w:r w:rsidR="00FF6E33">
        <w:rPr>
          <w:rFonts w:ascii="Times New Roman" w:hAnsi="Times New Roman"/>
          <w:sz w:val="26"/>
          <w:szCs w:val="26"/>
        </w:rPr>
        <w:t>ачивает не позднее, чем через</w:t>
      </w:r>
      <w:r w:rsidR="00FF6E33" w:rsidRPr="00FF6E33">
        <w:rPr>
          <w:rFonts w:ascii="Times New Roman" w:hAnsi="Times New Roman"/>
          <w:b/>
          <w:sz w:val="26"/>
          <w:szCs w:val="26"/>
        </w:rPr>
        <w:t>___________ (________________)</w:t>
      </w:r>
      <w:r w:rsidR="00FF6E33" w:rsidRPr="003800C6">
        <w:rPr>
          <w:rFonts w:ascii="Times New Roman" w:hAnsi="Times New Roman"/>
          <w:sz w:val="26"/>
          <w:szCs w:val="26"/>
        </w:rPr>
        <w:t>кален</w:t>
      </w:r>
      <w:r w:rsidR="00FF6E33">
        <w:rPr>
          <w:rFonts w:ascii="Times New Roman" w:hAnsi="Times New Roman"/>
          <w:sz w:val="26"/>
          <w:szCs w:val="26"/>
        </w:rPr>
        <w:t>дарных дней после начала работ.</w:t>
      </w:r>
    </w:p>
    <w:p w:rsidR="0037498E"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Оплата работ про</w:t>
      </w:r>
      <w:r w:rsidR="00FF6E33">
        <w:rPr>
          <w:rFonts w:ascii="Times New Roman" w:hAnsi="Times New Roman"/>
          <w:sz w:val="26"/>
          <w:szCs w:val="26"/>
        </w:rPr>
        <w:t xml:space="preserve">изводится Заказчиком в течение </w:t>
      </w:r>
      <w:r w:rsidR="00F90F90">
        <w:rPr>
          <w:rFonts w:ascii="Times New Roman" w:hAnsi="Times New Roman"/>
          <w:sz w:val="26"/>
          <w:szCs w:val="26"/>
        </w:rPr>
        <w:t xml:space="preserve">3 </w:t>
      </w:r>
      <w:r w:rsidR="00FF6E33">
        <w:rPr>
          <w:rFonts w:ascii="Times New Roman" w:hAnsi="Times New Roman"/>
          <w:sz w:val="26"/>
          <w:szCs w:val="26"/>
        </w:rPr>
        <w:t>(</w:t>
      </w:r>
      <w:r w:rsidR="00F90F90">
        <w:rPr>
          <w:rFonts w:ascii="Times New Roman" w:hAnsi="Times New Roman"/>
          <w:sz w:val="26"/>
          <w:szCs w:val="26"/>
        </w:rPr>
        <w:t>трёх</w:t>
      </w:r>
      <w:r w:rsidR="00EB3E60">
        <w:rPr>
          <w:rFonts w:ascii="Times New Roman" w:hAnsi="Times New Roman"/>
          <w:sz w:val="26"/>
          <w:szCs w:val="26"/>
        </w:rPr>
        <w:t>) календарных</w:t>
      </w:r>
      <w:r w:rsidRPr="003800C6">
        <w:rPr>
          <w:rFonts w:ascii="Times New Roman" w:hAnsi="Times New Roman"/>
          <w:sz w:val="26"/>
          <w:szCs w:val="26"/>
        </w:rPr>
        <w:t xml:space="preserve"> дней с даты подп</w:t>
      </w:r>
      <w:r w:rsidR="00FF6E33">
        <w:rPr>
          <w:rFonts w:ascii="Times New Roman" w:hAnsi="Times New Roman"/>
          <w:sz w:val="26"/>
          <w:szCs w:val="26"/>
        </w:rPr>
        <w:t>исания актов выполненных работ</w:t>
      </w:r>
      <w:r w:rsidRPr="003800C6">
        <w:rPr>
          <w:rFonts w:ascii="Times New Roman" w:hAnsi="Times New Roman"/>
          <w:sz w:val="26"/>
          <w:szCs w:val="26"/>
        </w:rPr>
        <w:t>.</w:t>
      </w:r>
    </w:p>
    <w:p w:rsidR="00F07FEA" w:rsidRPr="003800C6" w:rsidRDefault="0037498E" w:rsidP="00677E80">
      <w:pPr>
        <w:pStyle w:val="a"/>
        <w:ind w:left="907" w:right="454" w:hanging="227"/>
        <w:rPr>
          <w:rFonts w:ascii="Times New Roman" w:hAnsi="Times New Roman"/>
          <w:sz w:val="26"/>
          <w:szCs w:val="26"/>
        </w:rPr>
      </w:pPr>
      <w:r>
        <w:rPr>
          <w:rFonts w:ascii="Times New Roman" w:hAnsi="Times New Roman"/>
          <w:sz w:val="26"/>
          <w:szCs w:val="26"/>
        </w:rPr>
        <w:t>Приемка Акта выполненных работ производится Заказчиком не позднее 5(пяти)календарных дней с момента получения Акта на электронную почту</w:t>
      </w:r>
    </w:p>
    <w:p w:rsidR="00F07FEA"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Все дополнительные работы, материалы и оборудование, стоимость которых не входит в стоимость настоящего договора, Заказ</w:t>
      </w:r>
      <w:r w:rsidR="003350F1">
        <w:rPr>
          <w:rFonts w:ascii="Times New Roman" w:hAnsi="Times New Roman"/>
          <w:sz w:val="26"/>
          <w:szCs w:val="26"/>
        </w:rPr>
        <w:t>чик оплачивает  по предоплате</w:t>
      </w:r>
      <w:r w:rsidRPr="003800C6">
        <w:rPr>
          <w:rFonts w:ascii="Times New Roman" w:hAnsi="Times New Roman"/>
          <w:sz w:val="26"/>
          <w:szCs w:val="26"/>
        </w:rPr>
        <w:t xml:space="preserve">. </w:t>
      </w:r>
    </w:p>
    <w:p w:rsidR="00F07FEA" w:rsidRPr="003800C6" w:rsidRDefault="00F07FEA" w:rsidP="00677E80">
      <w:pPr>
        <w:pStyle w:val="a"/>
        <w:ind w:left="907" w:right="454" w:hanging="227"/>
        <w:rPr>
          <w:rFonts w:ascii="Times New Roman" w:hAnsi="Times New Roman"/>
          <w:sz w:val="26"/>
          <w:szCs w:val="26"/>
        </w:rPr>
      </w:pPr>
      <w:r>
        <w:rPr>
          <w:rFonts w:ascii="Times New Roman" w:hAnsi="Times New Roman"/>
          <w:sz w:val="26"/>
          <w:szCs w:val="26"/>
        </w:rPr>
        <w:t>Все иные расходы</w:t>
      </w:r>
      <w:r w:rsidRPr="0063597A">
        <w:rPr>
          <w:rFonts w:ascii="Times New Roman" w:hAnsi="Times New Roman"/>
          <w:sz w:val="26"/>
          <w:szCs w:val="26"/>
        </w:rPr>
        <w:t xml:space="preserve">, </w:t>
      </w:r>
      <w:r>
        <w:rPr>
          <w:rFonts w:ascii="Times New Roman" w:hAnsi="Times New Roman"/>
          <w:sz w:val="26"/>
          <w:szCs w:val="26"/>
        </w:rPr>
        <w:t>не оговоренные в настоящем разделе</w:t>
      </w:r>
      <w:r w:rsidRPr="0063597A">
        <w:rPr>
          <w:rFonts w:ascii="Times New Roman" w:hAnsi="Times New Roman"/>
          <w:sz w:val="26"/>
          <w:szCs w:val="26"/>
        </w:rPr>
        <w:t xml:space="preserve">,  </w:t>
      </w:r>
      <w:r>
        <w:rPr>
          <w:rFonts w:ascii="Times New Roman" w:hAnsi="Times New Roman"/>
          <w:sz w:val="26"/>
          <w:szCs w:val="26"/>
        </w:rPr>
        <w:t xml:space="preserve">оплачиваются Заказчиком в течение </w:t>
      </w:r>
      <w:r w:rsidRPr="0063597A">
        <w:rPr>
          <w:rFonts w:ascii="Times New Roman" w:hAnsi="Times New Roman"/>
          <w:sz w:val="26"/>
          <w:szCs w:val="26"/>
        </w:rPr>
        <w:t>3-</w:t>
      </w:r>
      <w:r w:rsidR="0037498E">
        <w:rPr>
          <w:rFonts w:ascii="Times New Roman" w:hAnsi="Times New Roman"/>
          <w:sz w:val="26"/>
          <w:szCs w:val="26"/>
        </w:rPr>
        <w:t>х рабочих</w:t>
      </w:r>
      <w:r>
        <w:rPr>
          <w:rFonts w:ascii="Times New Roman" w:hAnsi="Times New Roman"/>
          <w:sz w:val="26"/>
          <w:szCs w:val="26"/>
        </w:rPr>
        <w:t xml:space="preserve"> дней с даты выставления счета Подрядчиком</w:t>
      </w:r>
      <w:r w:rsidRPr="0063597A">
        <w:rPr>
          <w:rFonts w:ascii="Times New Roman" w:hAnsi="Times New Roman"/>
          <w:sz w:val="26"/>
          <w:szCs w:val="26"/>
        </w:rPr>
        <w:t>.</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Оплата производится </w:t>
      </w:r>
      <w:r w:rsidR="008965C4">
        <w:rPr>
          <w:rFonts w:ascii="Times New Roman" w:hAnsi="Times New Roman"/>
          <w:sz w:val="26"/>
          <w:szCs w:val="26"/>
        </w:rPr>
        <w:t xml:space="preserve"> в виде передачи наличных денежных средств в Российских рублях в офисе Подрядчика и получением Заказчиком надлежащим образом оформленного  финансового документа. </w:t>
      </w:r>
      <w:r w:rsidR="00705E98">
        <w:rPr>
          <w:rFonts w:ascii="Times New Roman" w:hAnsi="Times New Roman"/>
          <w:sz w:val="26"/>
          <w:szCs w:val="26"/>
        </w:rPr>
        <w:t>В случае  оплаты Акта на ремонтируемом объекте дата и время согласовывается с Подрядчиком заблаговременно.</w:t>
      </w:r>
    </w:p>
    <w:p w:rsidR="00F07FEA" w:rsidRPr="002C01AC"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Стоимость работ и общестроительных («черновых») материалов является окончательной и не подлежит изменению в одностороннем порядке, за исключением случаев, указанных в п. 3.4.2 дого</w:t>
      </w:r>
      <w:r w:rsidR="002C01AC">
        <w:rPr>
          <w:rFonts w:ascii="Times New Roman" w:hAnsi="Times New Roman"/>
          <w:sz w:val="26"/>
          <w:szCs w:val="26"/>
        </w:rPr>
        <w:t>вора.</w:t>
      </w:r>
      <w:r w:rsidRPr="003800C6">
        <w:rPr>
          <w:rFonts w:ascii="Times New Roman" w:hAnsi="Times New Roman"/>
          <w:sz w:val="26"/>
          <w:szCs w:val="26"/>
        </w:rPr>
        <w:t xml:space="preserve"> Стоимость может</w:t>
      </w:r>
      <w:r w:rsidR="00705E98">
        <w:rPr>
          <w:rFonts w:ascii="Times New Roman" w:hAnsi="Times New Roman"/>
          <w:sz w:val="26"/>
          <w:szCs w:val="26"/>
        </w:rPr>
        <w:t xml:space="preserve"> быть изменена исключительно по предварительному соглашению</w:t>
      </w:r>
      <w:r w:rsidR="002C01AC">
        <w:rPr>
          <w:rFonts w:ascii="Times New Roman" w:hAnsi="Times New Roman"/>
          <w:sz w:val="26"/>
          <w:szCs w:val="26"/>
        </w:rPr>
        <w:t xml:space="preserve"> сторон путем заключения дополнительного соглашения в случаях:</w:t>
      </w:r>
      <w:r w:rsidR="005108A6" w:rsidRPr="003800C6">
        <w:rPr>
          <w:rFonts w:ascii="Times New Roman" w:hAnsi="Times New Roman"/>
          <w:sz w:val="26"/>
          <w:szCs w:val="26"/>
        </w:rPr>
        <w:t xml:space="preserve"> если по ходу выполнения работ возникли дополнительные работы, которые невозможно было рассчитатьэтапе составления сметы</w:t>
      </w:r>
      <w:r w:rsidR="002C01AC">
        <w:rPr>
          <w:rFonts w:ascii="Times New Roman" w:hAnsi="Times New Roman"/>
          <w:sz w:val="26"/>
          <w:szCs w:val="26"/>
        </w:rPr>
        <w:t>; если</w:t>
      </w:r>
      <w:r w:rsidR="002C01AC" w:rsidRPr="002C01AC">
        <w:rPr>
          <w:rFonts w:ascii="Times New Roman" w:hAnsi="Times New Roman"/>
          <w:sz w:val="26"/>
          <w:szCs w:val="26"/>
        </w:rPr>
        <w:t xml:space="preserve">  Заказчик  изменил проектно-техническую документацию  или дизайн-проект; если возникнут дополнительные требования  со стороны управляющей организации или иной эксплуатирующей организации дома по выполнению ремонтно-отделочных работ</w:t>
      </w:r>
      <w:r w:rsidR="002C01AC">
        <w:rPr>
          <w:rFonts w:ascii="Times New Roman" w:hAnsi="Times New Roman"/>
          <w:sz w:val="26"/>
          <w:szCs w:val="26"/>
        </w:rPr>
        <w:t>.</w:t>
      </w:r>
    </w:p>
    <w:p w:rsidR="00AB75E1"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стоимость настоящего Договора входят только общестроительные («черновые») материалы, описанные в перечне исполь</w:t>
      </w:r>
      <w:r w:rsidR="00AB75E1">
        <w:rPr>
          <w:rFonts w:ascii="Times New Roman" w:hAnsi="Times New Roman"/>
          <w:sz w:val="26"/>
          <w:szCs w:val="26"/>
        </w:rPr>
        <w:t>зуемых материалов (приложение №2</w:t>
      </w:r>
      <w:r w:rsidRPr="003800C6">
        <w:rPr>
          <w:rFonts w:ascii="Times New Roman" w:hAnsi="Times New Roman"/>
          <w:sz w:val="26"/>
          <w:szCs w:val="26"/>
        </w:rPr>
        <w:t>), а также доставка этих материалов на объект Заказчика и подъем на этаж</w:t>
      </w:r>
      <w:r w:rsidR="00AB75E1">
        <w:rPr>
          <w:rFonts w:ascii="Times New Roman" w:hAnsi="Times New Roman"/>
          <w:sz w:val="26"/>
          <w:szCs w:val="26"/>
        </w:rPr>
        <w:t xml:space="preserve"> исключительно при условии подъема на лифте</w:t>
      </w:r>
      <w:r w:rsidRPr="003800C6">
        <w:rPr>
          <w:rFonts w:ascii="Times New Roman" w:hAnsi="Times New Roman"/>
          <w:sz w:val="26"/>
          <w:szCs w:val="26"/>
        </w:rPr>
        <w:t>. В стоимость настоящего Договора не входят работы и материалы, указанные в перечне неучтенных р</w:t>
      </w:r>
      <w:r w:rsidR="00AB75E1">
        <w:rPr>
          <w:rFonts w:ascii="Times New Roman" w:hAnsi="Times New Roman"/>
          <w:sz w:val="26"/>
          <w:szCs w:val="26"/>
        </w:rPr>
        <w:t xml:space="preserve">абот и </w:t>
      </w:r>
      <w:r w:rsidR="00AB75E1">
        <w:rPr>
          <w:rFonts w:ascii="Times New Roman" w:hAnsi="Times New Roman"/>
          <w:sz w:val="26"/>
          <w:szCs w:val="26"/>
        </w:rPr>
        <w:lastRenderedPageBreak/>
        <w:t>материалов (приложение №3</w:t>
      </w:r>
      <w:r w:rsidR="00BF680A">
        <w:rPr>
          <w:rFonts w:ascii="Times New Roman" w:hAnsi="Times New Roman"/>
          <w:sz w:val="26"/>
          <w:szCs w:val="26"/>
        </w:rPr>
        <w:t>,4</w:t>
      </w:r>
      <w:r w:rsidRPr="003800C6">
        <w:rPr>
          <w:rFonts w:ascii="Times New Roman" w:hAnsi="Times New Roman"/>
          <w:sz w:val="26"/>
          <w:szCs w:val="26"/>
        </w:rPr>
        <w:t>),  являющимся неотъемлемой частью настоящего Договора. Данные работы и материалы Заказчик оплачивает допо</w:t>
      </w:r>
      <w:r w:rsidR="00AB75E1">
        <w:rPr>
          <w:rFonts w:ascii="Times New Roman" w:hAnsi="Times New Roman"/>
          <w:sz w:val="26"/>
          <w:szCs w:val="26"/>
        </w:rPr>
        <w:t>лнительно по предварительно согласованной стоимости</w:t>
      </w:r>
      <w:r w:rsidRPr="003800C6">
        <w:rPr>
          <w:rFonts w:ascii="Times New Roman" w:hAnsi="Times New Roman"/>
          <w:sz w:val="26"/>
          <w:szCs w:val="26"/>
        </w:rPr>
        <w:t xml:space="preserve">. </w:t>
      </w:r>
    </w:p>
    <w:p w:rsidR="00F07FEA"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Дополнительные строительно-ремонтные рабо</w:t>
      </w:r>
      <w:r w:rsidR="00AB75E1">
        <w:rPr>
          <w:rFonts w:ascii="Times New Roman" w:hAnsi="Times New Roman"/>
          <w:sz w:val="26"/>
          <w:szCs w:val="26"/>
        </w:rPr>
        <w:t>ты, не указанные в приложении №1</w:t>
      </w:r>
      <w:r w:rsidRPr="003800C6">
        <w:rPr>
          <w:rFonts w:ascii="Times New Roman" w:hAnsi="Times New Roman"/>
          <w:sz w:val="26"/>
          <w:szCs w:val="26"/>
        </w:rPr>
        <w:t>, оплачиваются Заказчиком отдельно в соответствии с прейскурантом стоимости работ Подрядчика на день их фактического выполнения.</w:t>
      </w:r>
    </w:p>
    <w:p w:rsidR="00AB75E1" w:rsidRPr="003800C6" w:rsidRDefault="00AB75E1" w:rsidP="00677E80">
      <w:pPr>
        <w:pStyle w:val="a"/>
        <w:ind w:left="907" w:right="454" w:hanging="227"/>
        <w:rPr>
          <w:rFonts w:ascii="Times New Roman" w:hAnsi="Times New Roman"/>
          <w:sz w:val="26"/>
          <w:szCs w:val="26"/>
        </w:rPr>
      </w:pPr>
      <w:r w:rsidRPr="003800C6">
        <w:rPr>
          <w:rFonts w:ascii="Times New Roman" w:hAnsi="Times New Roman"/>
          <w:sz w:val="26"/>
          <w:szCs w:val="26"/>
        </w:rPr>
        <w:t>В стоимость настоящего Договор</w:t>
      </w:r>
      <w:r>
        <w:rPr>
          <w:rFonts w:ascii="Times New Roman" w:hAnsi="Times New Roman"/>
          <w:sz w:val="26"/>
          <w:szCs w:val="26"/>
        </w:rPr>
        <w:t>а входит заказ контейнера и вывоз строительного мусора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Объем каждого этапа работ в смете</w:t>
      </w:r>
      <w:r w:rsidR="00AB75E1">
        <w:rPr>
          <w:rFonts w:ascii="Times New Roman" w:hAnsi="Times New Roman"/>
          <w:sz w:val="26"/>
          <w:szCs w:val="26"/>
        </w:rPr>
        <w:t>(приложение 1)</w:t>
      </w:r>
      <w:r w:rsidRPr="003800C6">
        <w:rPr>
          <w:rFonts w:ascii="Times New Roman" w:hAnsi="Times New Roman"/>
          <w:sz w:val="26"/>
          <w:szCs w:val="26"/>
        </w:rPr>
        <w:t xml:space="preserve"> указан с погрешностью 10% (десять процентов). При увеличении и уменьшении объемов не более чем на данную погрешность стоимость работ остается неизменной.</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стоимость работ включен подъем используемых при работах строительных материалов (как черновых, так и облицовочных) от входа в подъезд до квартиры при наличии лифта (грузового или пассажирского). Работы оплачиваются дополнительно при отсутствии лифта, оплата производится в соответствие с приложением</w:t>
      </w:r>
      <w:r w:rsidR="00C71884">
        <w:rPr>
          <w:rFonts w:ascii="Times New Roman" w:hAnsi="Times New Roman"/>
          <w:sz w:val="26"/>
          <w:szCs w:val="26"/>
        </w:rPr>
        <w:t>№</w:t>
      </w:r>
      <w:r w:rsidR="001F451B">
        <w:rPr>
          <w:rFonts w:ascii="Times New Roman" w:hAnsi="Times New Roman"/>
          <w:sz w:val="26"/>
          <w:szCs w:val="26"/>
        </w:rPr>
        <w:t>5</w:t>
      </w:r>
      <w:r w:rsidRPr="003800C6">
        <w:rPr>
          <w:rFonts w:ascii="Times New Roman" w:hAnsi="Times New Roman"/>
          <w:sz w:val="26"/>
          <w:szCs w:val="26"/>
        </w:rPr>
        <w:t xml:space="preserve"> к настоящему договору. </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За несоблюдение сроков оплаты работы, выполненной в соответствии с настоящим договором, Заказчик уплачивает Подрядчику пени в размере 0,1% (одной десятой процента) от суммы, подлежащей оплате, за каждый день просрочки. При этом общая сумма выплат не может превышать 5% (пяти процентов) от суммы работ по настоящему договору.</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случае несоблюдение сроков оплаты Заказчиком выполненных работ, Подрядчик имеет право приостановить работы по настоящему договору до фактической оплаты выполненных работ, при этом срок исполнения настоящего договора увеличивается на срок задержки оплаты Заказчиком.</w:t>
      </w:r>
      <w:r>
        <w:rPr>
          <w:rFonts w:ascii="Times New Roman" w:hAnsi="Times New Roman"/>
          <w:sz w:val="26"/>
          <w:szCs w:val="26"/>
        </w:rPr>
        <w:t xml:space="preserve"> При задержке оплаты свыше </w:t>
      </w:r>
      <w:r w:rsidR="00476089">
        <w:rPr>
          <w:rFonts w:ascii="Times New Roman" w:hAnsi="Times New Roman"/>
          <w:sz w:val="26"/>
          <w:szCs w:val="26"/>
        </w:rPr>
        <w:t>10(десяти) рабочих</w:t>
      </w:r>
      <w:r>
        <w:rPr>
          <w:rFonts w:ascii="Times New Roman" w:hAnsi="Times New Roman"/>
          <w:sz w:val="26"/>
          <w:szCs w:val="26"/>
        </w:rPr>
        <w:t>дней Подрядчик имеет право в одностороннем порядке расторгнуть договор с письм</w:t>
      </w:r>
      <w:r w:rsidR="00EB3E60">
        <w:rPr>
          <w:rFonts w:ascii="Times New Roman" w:hAnsi="Times New Roman"/>
          <w:sz w:val="26"/>
          <w:szCs w:val="26"/>
        </w:rPr>
        <w:t>енным уведомлением Заказчика</w:t>
      </w:r>
      <w:r w:rsidRPr="000839F8">
        <w:rPr>
          <w:rFonts w:ascii="Times New Roman" w:hAnsi="Times New Roman"/>
          <w:sz w:val="26"/>
          <w:szCs w:val="26"/>
        </w:rPr>
        <w:t>.</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случае невозможности вовремя закончить работы по конкретному этапу по вине Заказчика, Подрядчик имеет право потребовать оплату за частичное выполнение работ по конкретному этапу в размере, пропорциональном выполненному объему работ по данному этапу.</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Порядок приемки работ</w:t>
      </w:r>
    </w:p>
    <w:p w:rsidR="00F07FEA" w:rsidRPr="00CC41E7"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 окончании каждого промежуточного этапа работ, установленного согласно смете</w:t>
      </w:r>
      <w:r w:rsidR="00FA1D56">
        <w:rPr>
          <w:rFonts w:ascii="Times New Roman" w:hAnsi="Times New Roman"/>
          <w:sz w:val="26"/>
          <w:szCs w:val="26"/>
        </w:rPr>
        <w:t>приложение</w:t>
      </w:r>
      <w:r w:rsidR="00E728F4">
        <w:rPr>
          <w:rFonts w:ascii="Times New Roman" w:hAnsi="Times New Roman"/>
          <w:sz w:val="26"/>
          <w:szCs w:val="26"/>
        </w:rPr>
        <w:t>№1</w:t>
      </w:r>
      <w:r w:rsidRPr="003800C6">
        <w:rPr>
          <w:rFonts w:ascii="Times New Roman" w:hAnsi="Times New Roman"/>
          <w:sz w:val="26"/>
          <w:szCs w:val="26"/>
        </w:rPr>
        <w:t>, стороны подпис</w:t>
      </w:r>
      <w:r w:rsidR="00CC41E7">
        <w:rPr>
          <w:rFonts w:ascii="Times New Roman" w:hAnsi="Times New Roman"/>
          <w:sz w:val="26"/>
          <w:szCs w:val="26"/>
        </w:rPr>
        <w:t>ывают акты сдачи-приемки работ,</w:t>
      </w:r>
      <w:r w:rsidR="00CC41E7" w:rsidRPr="00CC41E7">
        <w:rPr>
          <w:rFonts w:ascii="Times New Roman" w:hAnsi="Times New Roman"/>
          <w:sz w:val="26"/>
          <w:szCs w:val="26"/>
        </w:rPr>
        <w:t>что является основанием д</w:t>
      </w:r>
      <w:r w:rsidR="00CC41E7">
        <w:rPr>
          <w:rFonts w:ascii="Times New Roman" w:hAnsi="Times New Roman"/>
          <w:sz w:val="26"/>
          <w:szCs w:val="26"/>
        </w:rPr>
        <w:t>ля оплаты.</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Акт сдачи-приемки работ должен содержать, в том числе, наиме</w:t>
      </w:r>
      <w:r w:rsidR="00FD5040">
        <w:rPr>
          <w:rFonts w:ascii="Times New Roman" w:hAnsi="Times New Roman"/>
          <w:sz w:val="26"/>
          <w:szCs w:val="26"/>
        </w:rPr>
        <w:t xml:space="preserve">нование сторон, </w:t>
      </w:r>
      <w:r w:rsidRPr="003800C6">
        <w:rPr>
          <w:rFonts w:ascii="Times New Roman" w:hAnsi="Times New Roman"/>
          <w:sz w:val="26"/>
          <w:szCs w:val="26"/>
        </w:rPr>
        <w:t xml:space="preserve"> указание на наименован</w:t>
      </w:r>
      <w:r w:rsidR="00FD5040">
        <w:rPr>
          <w:rFonts w:ascii="Times New Roman" w:hAnsi="Times New Roman"/>
          <w:sz w:val="26"/>
          <w:szCs w:val="26"/>
        </w:rPr>
        <w:t>ие и объем произведенных работ,</w:t>
      </w:r>
      <w:r w:rsidRPr="003800C6">
        <w:rPr>
          <w:rFonts w:ascii="Times New Roman" w:hAnsi="Times New Roman"/>
          <w:sz w:val="26"/>
          <w:szCs w:val="26"/>
        </w:rPr>
        <w:t xml:space="preserve"> стоимость работ.</w:t>
      </w:r>
    </w:p>
    <w:p w:rsidR="004931A1" w:rsidRDefault="00FD5040" w:rsidP="00677E80">
      <w:pPr>
        <w:pStyle w:val="a"/>
        <w:ind w:left="907" w:right="454" w:hanging="227"/>
        <w:rPr>
          <w:rFonts w:ascii="Times New Roman" w:hAnsi="Times New Roman"/>
          <w:sz w:val="26"/>
          <w:szCs w:val="26"/>
        </w:rPr>
      </w:pPr>
      <w:r>
        <w:rPr>
          <w:rFonts w:ascii="Times New Roman" w:hAnsi="Times New Roman"/>
          <w:sz w:val="26"/>
          <w:szCs w:val="26"/>
        </w:rPr>
        <w:t>После выполнения работ  П</w:t>
      </w:r>
      <w:r w:rsidR="00F07FEA" w:rsidRPr="003800C6">
        <w:rPr>
          <w:rFonts w:ascii="Times New Roman" w:hAnsi="Times New Roman"/>
          <w:sz w:val="26"/>
          <w:szCs w:val="26"/>
        </w:rPr>
        <w:t xml:space="preserve">одрядчик информирует Заказчика о готовности к сдаче очередного этапа работ и направляет Заказчику акт выполненных работ. Заказчик обязан рассмотреть акт, </w:t>
      </w:r>
      <w:r>
        <w:rPr>
          <w:rFonts w:ascii="Times New Roman" w:hAnsi="Times New Roman"/>
          <w:sz w:val="26"/>
          <w:szCs w:val="26"/>
        </w:rPr>
        <w:t xml:space="preserve">и подписать </w:t>
      </w:r>
      <w:r w:rsidR="00F07FEA" w:rsidRPr="003800C6">
        <w:rPr>
          <w:rFonts w:ascii="Times New Roman" w:hAnsi="Times New Roman"/>
          <w:sz w:val="26"/>
          <w:szCs w:val="26"/>
        </w:rPr>
        <w:t xml:space="preserve">в течение 3-х </w:t>
      </w:r>
      <w:r>
        <w:rPr>
          <w:rFonts w:ascii="Times New Roman" w:hAnsi="Times New Roman"/>
          <w:sz w:val="26"/>
          <w:szCs w:val="26"/>
        </w:rPr>
        <w:t>рабочих</w:t>
      </w:r>
      <w:r w:rsidR="00F07FEA" w:rsidRPr="003800C6">
        <w:rPr>
          <w:rFonts w:ascii="Times New Roman" w:hAnsi="Times New Roman"/>
          <w:sz w:val="26"/>
          <w:szCs w:val="26"/>
        </w:rPr>
        <w:t xml:space="preserve"> дней с даты получения</w:t>
      </w:r>
      <w:r>
        <w:rPr>
          <w:rFonts w:ascii="Times New Roman" w:hAnsi="Times New Roman"/>
          <w:sz w:val="26"/>
          <w:szCs w:val="26"/>
        </w:rPr>
        <w:t xml:space="preserve"> на электронную почту</w:t>
      </w:r>
      <w:r w:rsidR="00E728F4">
        <w:rPr>
          <w:rFonts w:ascii="Times New Roman" w:hAnsi="Times New Roman"/>
          <w:sz w:val="26"/>
          <w:szCs w:val="26"/>
        </w:rPr>
        <w:t xml:space="preserve"> указанную в договоре</w:t>
      </w:r>
      <w:r w:rsidR="004931A1">
        <w:rPr>
          <w:rFonts w:ascii="Times New Roman" w:hAnsi="Times New Roman"/>
          <w:sz w:val="26"/>
          <w:szCs w:val="26"/>
        </w:rPr>
        <w:t>,</w:t>
      </w:r>
      <w:r w:rsidR="004931A1" w:rsidRPr="004931A1">
        <w:rPr>
          <w:rFonts w:ascii="Times New Roman" w:hAnsi="Times New Roman"/>
          <w:sz w:val="26"/>
          <w:szCs w:val="26"/>
        </w:rPr>
        <w:t xml:space="preserve"> либо дать письменно </w:t>
      </w:r>
      <w:r w:rsidR="004931A1" w:rsidRPr="004931A1">
        <w:rPr>
          <w:rFonts w:ascii="Times New Roman" w:hAnsi="Times New Roman"/>
          <w:sz w:val="26"/>
          <w:szCs w:val="26"/>
        </w:rPr>
        <w:lastRenderedPageBreak/>
        <w:t>мотивированный отказ. В случае, если от Заказчика не поступил мотивированный отказ в указанный срок, АКТ сдачи-приемки считается принятым и подлежит оплате Заказчиком.</w:t>
      </w:r>
    </w:p>
    <w:p w:rsidR="00F07FEA"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При наличии замечаний  Заказчик обязан подписать акт с замечаниями, в нем делается отметка об этом. В случае неполучения</w:t>
      </w:r>
      <w:r w:rsidR="00FD5040">
        <w:rPr>
          <w:rFonts w:ascii="Times New Roman" w:hAnsi="Times New Roman"/>
          <w:sz w:val="26"/>
          <w:szCs w:val="26"/>
        </w:rPr>
        <w:t xml:space="preserve"> подписанного А</w:t>
      </w:r>
      <w:r w:rsidRPr="003800C6">
        <w:rPr>
          <w:rFonts w:ascii="Times New Roman" w:hAnsi="Times New Roman"/>
          <w:sz w:val="26"/>
          <w:szCs w:val="26"/>
        </w:rPr>
        <w:t xml:space="preserve">кта </w:t>
      </w:r>
      <w:r w:rsidR="00FD5040">
        <w:rPr>
          <w:rFonts w:ascii="Times New Roman" w:hAnsi="Times New Roman"/>
          <w:sz w:val="26"/>
          <w:szCs w:val="26"/>
        </w:rPr>
        <w:t xml:space="preserve"> Подрядчиком</w:t>
      </w:r>
      <w:r w:rsidRPr="003800C6">
        <w:rPr>
          <w:rFonts w:ascii="Times New Roman" w:hAnsi="Times New Roman"/>
          <w:sz w:val="26"/>
          <w:szCs w:val="26"/>
        </w:rPr>
        <w:t xml:space="preserve"> в течение 7-ми </w:t>
      </w:r>
      <w:r w:rsidR="00FD5040">
        <w:rPr>
          <w:rFonts w:ascii="Times New Roman" w:hAnsi="Times New Roman"/>
          <w:sz w:val="26"/>
          <w:szCs w:val="26"/>
        </w:rPr>
        <w:t xml:space="preserve"> календарных </w:t>
      </w:r>
      <w:r w:rsidRPr="003800C6">
        <w:rPr>
          <w:rFonts w:ascii="Times New Roman" w:hAnsi="Times New Roman"/>
          <w:sz w:val="26"/>
          <w:szCs w:val="26"/>
        </w:rPr>
        <w:t xml:space="preserve">дней с даты его направления и отсутствия письменных </w:t>
      </w:r>
      <w:r w:rsidR="008965C4" w:rsidRPr="003800C6">
        <w:rPr>
          <w:rFonts w:ascii="Times New Roman" w:hAnsi="Times New Roman"/>
          <w:sz w:val="26"/>
          <w:szCs w:val="26"/>
        </w:rPr>
        <w:t>замечаний,</w:t>
      </w:r>
      <w:r w:rsidR="00E728F4">
        <w:rPr>
          <w:rFonts w:ascii="Times New Roman" w:hAnsi="Times New Roman"/>
          <w:sz w:val="26"/>
          <w:szCs w:val="26"/>
        </w:rPr>
        <w:t xml:space="preserve"> в том числе по электронной почте</w:t>
      </w:r>
      <w:r w:rsidR="00FD5040">
        <w:rPr>
          <w:rFonts w:ascii="Times New Roman" w:hAnsi="Times New Roman"/>
          <w:sz w:val="26"/>
          <w:szCs w:val="26"/>
        </w:rPr>
        <w:t xml:space="preserve"> от </w:t>
      </w:r>
      <w:r w:rsidRPr="003800C6">
        <w:rPr>
          <w:rFonts w:ascii="Times New Roman" w:hAnsi="Times New Roman"/>
          <w:sz w:val="26"/>
          <w:szCs w:val="26"/>
        </w:rPr>
        <w:t>Заказчика, акт считается принятым Заказчиком без замечаний.</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случае необоснованного отказа Заказчика от принятия и подписания промежуточного акта сдачи-приемки работ, Подрядчик вправе приостановить дальнейшее выполнение работ с переносом сроков сдачи работ по данному договору на срок остановки работ.</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При отказе Заказчика от выполнения Подрядчиком конкретного этапа работ, сумма по данному этапу не возвращается Заказчику, но Заказчик вправе потребовать от Подрядчика выполнения дополнительных строительно-ремонтных работ, не предусмотренных данным договором на сумму данного этапа.</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Гарантийные обязательства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Подрядчик гарантирует высокий уровень качества выполненных работ и соответствие требованиям Заказчика.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Гарантийный срок составляет </w:t>
      </w:r>
      <w:r w:rsidR="00B02B48">
        <w:rPr>
          <w:rFonts w:ascii="Times New Roman" w:hAnsi="Times New Roman"/>
          <w:sz w:val="26"/>
          <w:szCs w:val="26"/>
        </w:rPr>
        <w:t>3(</w:t>
      </w:r>
      <w:r w:rsidRPr="003800C6">
        <w:rPr>
          <w:rFonts w:ascii="Times New Roman" w:hAnsi="Times New Roman"/>
          <w:sz w:val="26"/>
          <w:szCs w:val="26"/>
        </w:rPr>
        <w:t>три</w:t>
      </w:r>
      <w:r w:rsidR="00B02B48">
        <w:rPr>
          <w:rFonts w:ascii="Times New Roman" w:hAnsi="Times New Roman"/>
          <w:sz w:val="26"/>
          <w:szCs w:val="26"/>
        </w:rPr>
        <w:t>)</w:t>
      </w:r>
      <w:r w:rsidRPr="003800C6">
        <w:rPr>
          <w:rFonts w:ascii="Times New Roman" w:hAnsi="Times New Roman"/>
          <w:sz w:val="26"/>
          <w:szCs w:val="26"/>
        </w:rPr>
        <w:t xml:space="preserve"> года после окончания работ по настоящему договору на все отделочные и инженерные работы.</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Гарантийные обязательства и ответственность Подрядчика распространяются исключительно на работы, согласованные сторонами и перечисленные в смете.</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Подрядчик </w:t>
      </w:r>
      <w:r w:rsidR="00B02B48">
        <w:rPr>
          <w:rFonts w:ascii="Times New Roman" w:hAnsi="Times New Roman"/>
          <w:sz w:val="26"/>
          <w:szCs w:val="26"/>
        </w:rPr>
        <w:t xml:space="preserve"> не </w:t>
      </w:r>
      <w:r w:rsidRPr="003800C6">
        <w:rPr>
          <w:rFonts w:ascii="Times New Roman" w:hAnsi="Times New Roman"/>
          <w:sz w:val="26"/>
          <w:szCs w:val="26"/>
        </w:rPr>
        <w:t>несет ответственность за недостатки, обнаруженные в пределах гарантийного срока, если они произошли вследствие нормального износа объекта, неправильного обращения с приборами и оборудованием, ненадлежащего ремонта объекта, произведенного самим Заказчиком или привлеченными им третьими лицами.</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соответствии с настоящим договором Подрядчик несет ответственность за качество выполненной работы, которое должно соответствовать условиям настоящего договора. В случаях, когда работа выполнена Подрядчиком с отступлением от условий договора, сторона Заказчика вправе по своему выбору потребовать от Подрядчика:</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Безвозмездного устранения недостатков в течение срока действия настоящего договора;</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Соразмерного уменьшения установленной за работу цены, в случае если эти недостатки не были исправлены в течение всего срока действия настоящего договора.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При исправлении недостатков установлены следующие сроки:</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lastRenderedPageBreak/>
        <w:t>В период проведения работ по настоящему договору все недостатки устраняются Подрядчиком до завершения всех работ по настоящему договору и всем дополнительным соглашениям.</w:t>
      </w:r>
    </w:p>
    <w:p w:rsidR="00F07FEA" w:rsidRPr="003800C6" w:rsidRDefault="00F07FEA" w:rsidP="00677E80">
      <w:pPr>
        <w:pStyle w:val="a0"/>
        <w:ind w:left="907" w:right="454" w:hanging="227"/>
        <w:rPr>
          <w:rFonts w:ascii="Times New Roman" w:hAnsi="Times New Roman"/>
          <w:sz w:val="26"/>
          <w:szCs w:val="26"/>
        </w:rPr>
      </w:pPr>
      <w:r w:rsidRPr="003800C6">
        <w:rPr>
          <w:rFonts w:ascii="Times New Roman" w:hAnsi="Times New Roman"/>
          <w:sz w:val="26"/>
          <w:szCs w:val="26"/>
        </w:rPr>
        <w:t>В период гарантийного обслуживания недостатки устраняются Подрядчиком в течение 20 (двадцати) рабочих дней после получения претензии от Заказчика.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Подрядчик не несет ответственность и освобождается от исполнения гарантийных обязательств в случаях порчи результатов выполненного ремонта, происшедших в результате непредвиденных обстоятельств, а именно: затопления помещения, пожара, развития грибка, плесени, протекания межпанельных швов, кровли и т.п.</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Подрядчик не контролирует и не несет ответственность: </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 за качество работы, выполненной третьими лицами, и субподрядчиками, привлеченными Заказчиком, а также за их материалы и оборудование и освобождается от исполнения гарантийных обязательств в случаях порчи результатов выполненного ремонта, происшедших в результате действия третьих лиц, и субподрядчиков, привлеченных Заказчиком.</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-за причинение материального и морального вреда Заказчику и третьим лицам, нанесенным им вследствие неправильного обращения Заказчика с электрическими и сантехническими приборами и оборудованием.</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 в случаях порчи результатов выполненного ремонта, происшедших в результате неправильной эксплуатации помещения Заказчиком, в частности понижения температур</w:t>
      </w:r>
      <w:r w:rsidR="004719E0">
        <w:rPr>
          <w:rFonts w:ascii="Times New Roman" w:hAnsi="Times New Roman"/>
          <w:sz w:val="26"/>
          <w:szCs w:val="26"/>
        </w:rPr>
        <w:t>ного режима в помещении ниже +15</w:t>
      </w:r>
      <w:r w:rsidR="00EA70EE">
        <w:rPr>
          <w:rFonts w:ascii="Times New Roman" w:hAnsi="Times New Roman"/>
          <w:sz w:val="26"/>
          <w:szCs w:val="26"/>
        </w:rPr>
        <w:t>С, и</w:t>
      </w:r>
      <w:r w:rsidRPr="003800C6">
        <w:rPr>
          <w:rFonts w:ascii="Times New Roman" w:hAnsi="Times New Roman"/>
          <w:sz w:val="26"/>
          <w:szCs w:val="26"/>
        </w:rPr>
        <w:t xml:space="preserve"> несоблюдения постоянной относительной влажности в пределах 4</w:t>
      </w:r>
      <w:r w:rsidR="009D3466">
        <w:rPr>
          <w:rFonts w:ascii="Times New Roman" w:hAnsi="Times New Roman"/>
          <w:sz w:val="26"/>
          <w:szCs w:val="26"/>
        </w:rPr>
        <w:t>0</w:t>
      </w:r>
      <w:r w:rsidR="00BE49A6">
        <w:rPr>
          <w:rFonts w:ascii="Times New Roman" w:hAnsi="Times New Roman"/>
          <w:sz w:val="26"/>
          <w:szCs w:val="26"/>
        </w:rPr>
        <w:t>-</w:t>
      </w:r>
      <w:r w:rsidR="009D3466">
        <w:rPr>
          <w:rFonts w:ascii="Times New Roman" w:hAnsi="Times New Roman"/>
          <w:sz w:val="26"/>
          <w:szCs w:val="26"/>
        </w:rPr>
        <w:t>70</w:t>
      </w:r>
      <w:r w:rsidR="00EA70EE">
        <w:rPr>
          <w:rFonts w:ascii="Times New Roman" w:hAnsi="Times New Roman"/>
          <w:sz w:val="26"/>
          <w:szCs w:val="26"/>
        </w:rPr>
        <w:t>%  в жилых помещениях</w:t>
      </w:r>
      <w:r w:rsidR="00BF3DEF">
        <w:rPr>
          <w:rFonts w:ascii="Times New Roman" w:hAnsi="Times New Roman"/>
          <w:sz w:val="26"/>
          <w:szCs w:val="26"/>
        </w:rPr>
        <w:t>,</w:t>
      </w:r>
      <w:r w:rsidR="00EA70EE">
        <w:rPr>
          <w:rFonts w:ascii="Times New Roman" w:hAnsi="Times New Roman"/>
          <w:sz w:val="26"/>
          <w:szCs w:val="26"/>
        </w:rPr>
        <w:t xml:space="preserve"> кромесанузлов,лоджий</w:t>
      </w:r>
      <w:r w:rsidR="004769E7">
        <w:rPr>
          <w:rFonts w:ascii="Times New Roman" w:hAnsi="Times New Roman"/>
          <w:sz w:val="26"/>
          <w:szCs w:val="26"/>
        </w:rPr>
        <w:t>,</w:t>
      </w:r>
      <w:r w:rsidR="00EA70EE">
        <w:rPr>
          <w:rFonts w:ascii="Times New Roman" w:hAnsi="Times New Roman"/>
          <w:sz w:val="26"/>
          <w:szCs w:val="26"/>
        </w:rPr>
        <w:t xml:space="preserve"> балконов. </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Гарантийные обязатель</w:t>
      </w:r>
      <w:r>
        <w:rPr>
          <w:rFonts w:ascii="Times New Roman" w:hAnsi="Times New Roman"/>
          <w:sz w:val="26"/>
          <w:szCs w:val="26"/>
        </w:rPr>
        <w:t>ства Подрядчика не распространяю</w:t>
      </w:r>
      <w:r w:rsidRPr="003800C6">
        <w:rPr>
          <w:rFonts w:ascii="Times New Roman" w:hAnsi="Times New Roman"/>
          <w:sz w:val="26"/>
          <w:szCs w:val="26"/>
        </w:rPr>
        <w:t>тся:</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 на материалы и оборудование, приобретенные Заказчиком.</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 на работы, связанные с настройкой и регулировкой сантехнических приборов и оборудования, в т.ч. регулировкой уровня давления в трубах, спуском воздуха в трубах, очисткой труб водоснабжения и канализации, очисткой воздухопроводов.</w:t>
      </w:r>
    </w:p>
    <w:p w:rsidR="00F07FEA" w:rsidRPr="003800C6" w:rsidRDefault="00F07FEA" w:rsidP="00677E80">
      <w:pPr>
        <w:pStyle w:val="a"/>
        <w:numPr>
          <w:ilvl w:val="0"/>
          <w:numId w:val="0"/>
        </w:numPr>
        <w:ind w:left="907" w:right="454" w:hanging="227"/>
        <w:rPr>
          <w:rFonts w:ascii="Times New Roman" w:hAnsi="Times New Roman"/>
          <w:sz w:val="26"/>
          <w:szCs w:val="26"/>
        </w:rPr>
      </w:pPr>
      <w:r w:rsidRPr="003800C6">
        <w:rPr>
          <w:rFonts w:ascii="Times New Roman" w:hAnsi="Times New Roman"/>
          <w:sz w:val="26"/>
          <w:szCs w:val="26"/>
        </w:rPr>
        <w:t>- на  работы, связанные с настройкой и использованием электроприборов Заказчика, в т.ч. заправкой кондиционеров, подключением бытовой техники, в т.ч. плиты, духового шкафа, варочной панели, посудомоечной машины, стиральной машины и т.п.</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При отказе Подрядчика признать обоснованность претензий Заказчика к качеству выполненных работ, обоснованность таких претензий может быть признана только в результате проведения экспертизы качества строительно-монтажных работ независимой лабораторией, уполномоченной за надзором качества выполняемых Подрядчиком работ центром лицензирования. При назначении экспертизы Заказчик обязан отправить уведомление о дате и времени ее проведения за 10 (десять) рабочих дней до даты ее проведения, одновременно на юридический адрес Подрядчика и адрес электронной почты Подрядчика, указанный </w:t>
      </w:r>
      <w:r w:rsidRPr="003800C6">
        <w:rPr>
          <w:rFonts w:ascii="Times New Roman" w:hAnsi="Times New Roman"/>
          <w:sz w:val="26"/>
          <w:szCs w:val="26"/>
        </w:rPr>
        <w:lastRenderedPageBreak/>
        <w:t>в настоящем договоре. Экспертиза проводится в присутствии представителя Заказчика и Подрядчика. В ходе экспертизы может проверяться только качество тех работ, которые были выполнены в полном объеме Подрядчиком и приняты Заказчиком в соответствии с Актами выполненных работ. Расходы на проведение экспертизы возмещаются Заказчику только в случае признания его претензий обоснованными.</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Ответственность сторон</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Заказчик несет полную ответственность за все работы, выполненные Подрядчиком в рамках настоящего договора, требующие официального согласования в специализированных учреждениях, в т.ч. перепланировка помещений, изменение фасадной части дома, установка окон, кондиционеров, рольставней, монтаж внешних спутниковых антенн и т.п. Все прямые и косвенные затраты по согласованию данных работ несет Заказчик.</w:t>
      </w:r>
    </w:p>
    <w:p w:rsidR="00F07FEA"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Стороны несут имущественную ответственность за неисполнение либо ненадлежащее исполнение своих обязательств по настоящему договору при наличии вины. Виновная сторона обязана возместить другой стороне причиненные убытки в полном объеме в соответствии с действующим законодательством Российской Федерации.</w:t>
      </w:r>
    </w:p>
    <w:p w:rsidR="00F07FEA" w:rsidRPr="00D56E38"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В случае нарушения Заказчиком сроков оплаты или поставки материалов более чем </w:t>
      </w:r>
      <w:r w:rsidR="007B244C">
        <w:rPr>
          <w:rFonts w:ascii="Times New Roman" w:hAnsi="Times New Roman"/>
          <w:sz w:val="26"/>
          <w:szCs w:val="26"/>
        </w:rPr>
        <w:t>на 14 (четырнадцать) календарных дней</w:t>
      </w:r>
      <w:r w:rsidRPr="003800C6">
        <w:rPr>
          <w:rFonts w:ascii="Times New Roman" w:hAnsi="Times New Roman"/>
          <w:sz w:val="26"/>
          <w:szCs w:val="26"/>
        </w:rPr>
        <w:t>, Подряд</w:t>
      </w:r>
      <w:r w:rsidR="00D56E38">
        <w:rPr>
          <w:rFonts w:ascii="Times New Roman" w:hAnsi="Times New Roman"/>
          <w:sz w:val="26"/>
          <w:szCs w:val="26"/>
        </w:rPr>
        <w:t>чик вправе расторгнуть договор.</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Любая из сторон полностью освобождается от ответственности за полное или частичное неисполнение обязательств по настоящему договору, если такое неисполнение явилось следствием действия форс-мажорных обстоятельств. </w:t>
      </w:r>
    </w:p>
    <w:p w:rsidR="00F07FEA"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Подрядчик несет материальную ответственность за порчу материалов Заказчика. В случае их порчи по вине Подрядчика, Заказчик самостоятельно, согласовав объемы, стоимость материалов и сроки доставки с Подрядчиком, осуществляет заказ, оплату и доставку данных материалов на объект. Подрядчик обязуется оплатить Заказчику или вычесть из стоимости договора, полную стоимость исходных испорченных материалов и их доставку, при этом Заказчик обязан представить документы, подтверждающие стоимость данных материалов.</w:t>
      </w:r>
    </w:p>
    <w:p w:rsidR="00E728F4" w:rsidRPr="00E728F4" w:rsidRDefault="00E728F4" w:rsidP="00677E80">
      <w:pPr>
        <w:pStyle w:val="a"/>
        <w:ind w:left="907" w:right="454" w:hanging="227"/>
        <w:rPr>
          <w:rFonts w:ascii="Times New Roman" w:hAnsi="Times New Roman"/>
          <w:sz w:val="26"/>
          <w:szCs w:val="26"/>
        </w:rPr>
      </w:pPr>
      <w:r w:rsidRPr="00E728F4">
        <w:rPr>
          <w:rFonts w:ascii="Times New Roman" w:hAnsi="Times New Roman"/>
          <w:sz w:val="26"/>
          <w:szCs w:val="26"/>
        </w:rPr>
        <w:t>Подрядчик не несет ответственности за материальные ценности Заказчика, находящихся в ремонтируемом помещении не описанные в приложении №6.</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гражданским законодательством Российской Федерации.</w:t>
      </w:r>
    </w:p>
    <w:p w:rsidR="00F07FEA"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lastRenderedPageBreak/>
        <w:t>Разрешение споров</w:t>
      </w:r>
    </w:p>
    <w:p w:rsidR="004931A1" w:rsidRPr="004931A1" w:rsidRDefault="004931A1" w:rsidP="00677E80">
      <w:pPr>
        <w:pStyle w:val="a"/>
        <w:ind w:left="907" w:right="454" w:hanging="227"/>
        <w:rPr>
          <w:rFonts w:ascii="Times New Roman" w:hAnsi="Times New Roman"/>
          <w:sz w:val="26"/>
          <w:szCs w:val="26"/>
        </w:rPr>
      </w:pPr>
      <w:r w:rsidRPr="004931A1">
        <w:rPr>
          <w:rFonts w:ascii="Times New Roman" w:hAnsi="Times New Roman"/>
          <w:sz w:val="26"/>
          <w:szCs w:val="26"/>
        </w:rPr>
        <w:t>Все спорные вопросы, возникающие по настоящему договору, по возможности разрешаются на доброжелательной основе путем переговоров, не допуская формального разрыва настоящего договора.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c соблюдением претензионного порядка. Претензия направляется стороне на юридический адрес и адрес электронной почты, указанный в настоящем договоре. Срок ответа на претензию 10 (десять) рабочих дней с даты ее получения. </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случае если Стороны не могут прийти к соглашению, все споры и разногласия, возникающие в результате исполнения настоящего Договора или в связи с ним, подлежат разрешению в  суде по месту нахождения истца.</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Сроки действия договора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Настоящий договор вступает в силу с момента его подписания сторонами и действует до момента полного исполнения сторонами своих обязательств по нему, а также завершения всех взаиморасчетов между сторонами.</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Настоящий договор может быть расторгнут досрочно, по взаимному согласию сторон, с письменным у</w:t>
      </w:r>
      <w:r w:rsidR="00C76639">
        <w:rPr>
          <w:rFonts w:ascii="Times New Roman" w:hAnsi="Times New Roman"/>
          <w:sz w:val="26"/>
          <w:szCs w:val="26"/>
        </w:rPr>
        <w:t>ведомлением не менее чем за 7 (семь)календарных дней</w:t>
      </w:r>
      <w:r w:rsidRPr="003800C6">
        <w:rPr>
          <w:rFonts w:ascii="Times New Roman" w:hAnsi="Times New Roman"/>
          <w:sz w:val="26"/>
          <w:szCs w:val="26"/>
        </w:rPr>
        <w:t>.</w:t>
      </w:r>
    </w:p>
    <w:p w:rsidR="00F07FEA" w:rsidRPr="003800C6" w:rsidRDefault="00F07FEA" w:rsidP="00677E80">
      <w:pPr>
        <w:pStyle w:val="a"/>
        <w:numPr>
          <w:ilvl w:val="0"/>
          <w:numId w:val="0"/>
        </w:numPr>
        <w:ind w:left="907" w:right="454" w:hanging="227"/>
        <w:rPr>
          <w:rFonts w:ascii="Times New Roman" w:hAnsi="Times New Roman"/>
          <w:sz w:val="26"/>
          <w:szCs w:val="26"/>
        </w:rPr>
      </w:pP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t>Обстоятельства непреодолимой силы</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непреодолимое при данных условиях обстоятельство (непреодолимая сила).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Под обстоятельствами непреодолимой силы стороны понимают такие обстоятельства как: землетрясения, пожары, наводнения, прочие стихийные бедствия, эпидемии, аварии, взрывы, военные действия, а также изменения законодательства, повлекшие за собой невозможность выполнения сторонами своих обязательств по договору.</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При возникновении обстоятельств непреодолимой силы, препятствующих исполнению обязательств по настоящему договору одной из сторон, она обязана оповестить другую Сторону незамедлительно после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Если обстоятельства непреодолимой силы действуют на протяжении 3 (трех) последовательных  недель и не обнаруживают признаков прекращения, настоящий договор может быть расторгнут Заказчиком и Подрядчиком путем направления уведомления другой стороне.</w:t>
      </w:r>
    </w:p>
    <w:p w:rsidR="00F07FEA" w:rsidRPr="003800C6" w:rsidRDefault="00F07FEA" w:rsidP="00677E80">
      <w:pPr>
        <w:pStyle w:val="1"/>
        <w:ind w:left="907" w:right="454" w:hanging="227"/>
        <w:rPr>
          <w:rFonts w:ascii="Times New Roman" w:hAnsi="Times New Roman"/>
          <w:sz w:val="26"/>
          <w:szCs w:val="26"/>
        </w:rPr>
      </w:pPr>
      <w:r w:rsidRPr="003800C6">
        <w:rPr>
          <w:rFonts w:ascii="Times New Roman" w:hAnsi="Times New Roman"/>
          <w:sz w:val="26"/>
          <w:szCs w:val="26"/>
        </w:rPr>
        <w:lastRenderedPageBreak/>
        <w:t>Прочие условия</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Все приложения к настоящему договору, оформленные в соответствии с действующим законодательством РФ, являются его неотъемлемой частью.</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Все изменения и дополнения к настоящему договору имеют юридическую силу, если они оформлены в письменном виде и подписаны обеими сторонами.</w:t>
      </w:r>
    </w:p>
    <w:p w:rsidR="00F07FEA" w:rsidRPr="003800C6" w:rsidRDefault="00F07FEA" w:rsidP="00677E80">
      <w:pPr>
        <w:pStyle w:val="a"/>
        <w:ind w:left="907" w:right="454" w:hanging="227"/>
        <w:rPr>
          <w:rFonts w:ascii="Times New Roman" w:hAnsi="Times New Roman"/>
          <w:sz w:val="26"/>
          <w:szCs w:val="26"/>
        </w:rPr>
      </w:pPr>
      <w:r>
        <w:rPr>
          <w:rFonts w:ascii="Times New Roman" w:hAnsi="Times New Roman"/>
          <w:sz w:val="26"/>
          <w:szCs w:val="26"/>
        </w:rPr>
        <w:t xml:space="preserve">После подписания настоящего договора </w:t>
      </w:r>
      <w:r w:rsidRPr="003800C6">
        <w:rPr>
          <w:rFonts w:ascii="Times New Roman" w:hAnsi="Times New Roman"/>
          <w:sz w:val="26"/>
          <w:szCs w:val="26"/>
        </w:rPr>
        <w:t>все предыдущие переговоры и переписка по нему теряют силу.</w:t>
      </w:r>
    </w:p>
    <w:p w:rsidR="00F07FEA" w:rsidRPr="003800C6"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Настоящий договор оформлен в двух экземплярах, по одному для каждой стороны. Оба экземпляра имеют одинаковую юридическую силу.</w:t>
      </w:r>
    </w:p>
    <w:p w:rsidR="00F07FEA" w:rsidRPr="00064214" w:rsidRDefault="00F07FEA" w:rsidP="00677E80">
      <w:pPr>
        <w:pStyle w:val="a"/>
        <w:ind w:left="907" w:right="454" w:hanging="227"/>
        <w:rPr>
          <w:rFonts w:ascii="Times New Roman" w:hAnsi="Times New Roman"/>
          <w:sz w:val="26"/>
          <w:szCs w:val="26"/>
        </w:rPr>
      </w:pPr>
      <w:r w:rsidRPr="003800C6">
        <w:rPr>
          <w:rFonts w:ascii="Times New Roman" w:hAnsi="Times New Roman"/>
          <w:sz w:val="26"/>
          <w:szCs w:val="26"/>
        </w:rPr>
        <w:t>В случае изменения своих юридических адресов и банковских реквизитов стороны обязуются немедленно извещать друг друга в письменной форме. Сообщение Подрядчика об изменении своих банковских реквизитов принимаются к исполнению Заказчиком для оплаты цены настоящего договора только в случае, если такое сообщение поступит к Заказчику не позднее, чем за два рабочих дня до предусмотренной настоящим договором даты такой оплаты.</w:t>
      </w:r>
    </w:p>
    <w:p w:rsidR="00064214" w:rsidRDefault="00064214" w:rsidP="00064214">
      <w:pPr>
        <w:pStyle w:val="a"/>
        <w:numPr>
          <w:ilvl w:val="0"/>
          <w:numId w:val="0"/>
        </w:numPr>
        <w:ind w:left="907" w:right="57"/>
        <w:rPr>
          <w:rFonts w:ascii="Times New Roman" w:hAnsi="Times New Roman"/>
          <w:sz w:val="26"/>
          <w:szCs w:val="26"/>
        </w:rPr>
      </w:pPr>
    </w:p>
    <w:p w:rsidR="00F07FEA" w:rsidRPr="003800C6" w:rsidRDefault="00F07FEA" w:rsidP="00F07FEA">
      <w:pPr>
        <w:pStyle w:val="1"/>
        <w:ind w:left="907" w:right="57" w:hanging="227"/>
        <w:rPr>
          <w:rFonts w:ascii="Times New Roman" w:hAnsi="Times New Roman"/>
          <w:sz w:val="26"/>
          <w:szCs w:val="26"/>
        </w:rPr>
      </w:pPr>
      <w:r w:rsidRPr="003800C6">
        <w:rPr>
          <w:rFonts w:ascii="Times New Roman" w:hAnsi="Times New Roman"/>
          <w:sz w:val="26"/>
          <w:szCs w:val="26"/>
        </w:rPr>
        <w:t>Юридические адреса сторон и платежные реквизиты</w:t>
      </w:r>
    </w:p>
    <w:tbl>
      <w:tblPr>
        <w:tblW w:w="10969" w:type="dxa"/>
        <w:tblBorders>
          <w:insideH w:val="single" w:sz="4" w:space="0" w:color="FFFFFF"/>
        </w:tblBorders>
        <w:tblLook w:val="04A0"/>
      </w:tblPr>
      <w:tblGrid>
        <w:gridCol w:w="5920"/>
        <w:gridCol w:w="5049"/>
      </w:tblGrid>
      <w:tr w:rsidR="00F07FEA" w:rsidRPr="003800C6" w:rsidTr="007E6167">
        <w:trPr>
          <w:trHeight w:val="915"/>
        </w:trPr>
        <w:tc>
          <w:tcPr>
            <w:tcW w:w="5920" w:type="dxa"/>
            <w:shd w:val="clear" w:color="auto" w:fill="auto"/>
          </w:tcPr>
          <w:p w:rsidR="00FA64FD" w:rsidRPr="00596CD2" w:rsidRDefault="00FA64FD" w:rsidP="00433503">
            <w:pPr>
              <w:pStyle w:val="ac"/>
              <w:ind w:left="907" w:right="57" w:hanging="227"/>
              <w:rPr>
                <w:rFonts w:ascii="Times New Roman" w:hAnsi="Times New Roman"/>
                <w:sz w:val="26"/>
                <w:szCs w:val="26"/>
              </w:rPr>
            </w:pPr>
            <w:r>
              <w:rPr>
                <w:rFonts w:ascii="Times New Roman" w:hAnsi="Times New Roman"/>
                <w:sz w:val="26"/>
                <w:szCs w:val="26"/>
              </w:rPr>
              <w:t>Заказчик</w:t>
            </w:r>
            <w:r w:rsidRPr="00596CD2">
              <w:rPr>
                <w:rFonts w:ascii="Times New Roman" w:hAnsi="Times New Roman"/>
                <w:sz w:val="26"/>
                <w:szCs w:val="26"/>
              </w:rPr>
              <w:t>:</w:t>
            </w:r>
          </w:p>
          <w:p w:rsidR="00FA64FD" w:rsidRPr="00596CD2" w:rsidRDefault="00FA64FD" w:rsidP="00433503">
            <w:pPr>
              <w:pStyle w:val="ac"/>
              <w:ind w:left="907" w:right="57" w:hanging="227"/>
              <w:rPr>
                <w:rFonts w:ascii="Times New Roman" w:hAnsi="Times New Roman"/>
                <w:sz w:val="26"/>
                <w:szCs w:val="26"/>
              </w:rPr>
            </w:pPr>
            <w:r w:rsidRPr="00596CD2">
              <w:rPr>
                <w:rFonts w:ascii="Times New Roman" w:hAnsi="Times New Roman"/>
                <w:sz w:val="26"/>
                <w:szCs w:val="26"/>
              </w:rPr>
              <w:t>_________________________________</w:t>
            </w:r>
          </w:p>
          <w:p w:rsidR="00FA64FD" w:rsidRPr="00596CD2" w:rsidRDefault="00FA64FD" w:rsidP="00FA64FD">
            <w:pPr>
              <w:pStyle w:val="ac"/>
              <w:ind w:right="5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Паспорт: _____ № 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Выдан: 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Адрес: ___________________________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Телефоны: ________________________</w:t>
            </w:r>
          </w:p>
          <w:p w:rsidR="00433503" w:rsidRPr="003800C6" w:rsidRDefault="00433503"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E-mail: ___________________________</w:t>
            </w:r>
          </w:p>
          <w:p w:rsidR="00433503" w:rsidRDefault="00433503" w:rsidP="00433503">
            <w:pPr>
              <w:pStyle w:val="ac"/>
              <w:ind w:left="907" w:right="57" w:hanging="227"/>
              <w:rPr>
                <w:rFonts w:ascii="Times New Roman" w:hAnsi="Times New Roman"/>
                <w:sz w:val="26"/>
                <w:szCs w:val="26"/>
              </w:rPr>
            </w:pPr>
          </w:p>
          <w:p w:rsidR="00295584" w:rsidRDefault="00295584" w:rsidP="00433503">
            <w:pPr>
              <w:pStyle w:val="ac"/>
              <w:ind w:left="907" w:right="57" w:hanging="227"/>
              <w:rPr>
                <w:rFonts w:ascii="Times New Roman" w:hAnsi="Times New Roman"/>
                <w:sz w:val="26"/>
                <w:szCs w:val="26"/>
              </w:rPr>
            </w:pPr>
          </w:p>
          <w:p w:rsidR="00295584" w:rsidRPr="003800C6" w:rsidRDefault="00295584" w:rsidP="00433503">
            <w:pPr>
              <w:pStyle w:val="ac"/>
              <w:ind w:left="907" w:right="57" w:hanging="227"/>
              <w:rPr>
                <w:rFonts w:ascii="Times New Roman" w:hAnsi="Times New Roman"/>
                <w:sz w:val="26"/>
                <w:szCs w:val="26"/>
              </w:rPr>
            </w:pPr>
          </w:p>
          <w:p w:rsidR="00433503"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F07FEA" w:rsidRPr="003800C6" w:rsidRDefault="00F07FEA" w:rsidP="00433503">
            <w:pPr>
              <w:pStyle w:val="ac"/>
              <w:ind w:left="907" w:right="57" w:hanging="227"/>
              <w:rPr>
                <w:rFonts w:ascii="Times New Roman" w:hAnsi="Times New Roman"/>
                <w:sz w:val="26"/>
                <w:szCs w:val="26"/>
              </w:rPr>
            </w:pPr>
          </w:p>
        </w:tc>
        <w:tc>
          <w:tcPr>
            <w:tcW w:w="5049" w:type="dxa"/>
            <w:shd w:val="clear" w:color="auto" w:fill="auto"/>
          </w:tcPr>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Подрядчик:</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ООО «_________________»</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 xml:space="preserve">Юридический адрес: </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 xml:space="preserve">ОГРН: </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ИНН: ___________, КПП: ____________</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Р/с № _____________________________</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К/с: _______________________________</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БИК: ____________</w:t>
            </w:r>
          </w:p>
          <w:p w:rsidR="00E1367D" w:rsidRPr="00E1367D" w:rsidRDefault="00E1367D" w:rsidP="00E1367D">
            <w:pPr>
              <w:pStyle w:val="ac"/>
              <w:ind w:right="57"/>
              <w:rPr>
                <w:rFonts w:ascii="Times New Roman" w:hAnsi="Times New Roman"/>
                <w:sz w:val="26"/>
                <w:szCs w:val="26"/>
              </w:rPr>
            </w:pPr>
            <w:r w:rsidRPr="00E1367D">
              <w:rPr>
                <w:rFonts w:ascii="Times New Roman" w:hAnsi="Times New Roman"/>
                <w:sz w:val="26"/>
                <w:szCs w:val="26"/>
              </w:rPr>
              <w:t>Телефоны: ________________________</w:t>
            </w:r>
          </w:p>
          <w:p w:rsidR="00E1367D" w:rsidRPr="00E1367D" w:rsidRDefault="00E1367D" w:rsidP="00E1367D">
            <w:pPr>
              <w:pStyle w:val="ac"/>
              <w:ind w:right="57"/>
              <w:rPr>
                <w:rFonts w:ascii="Times New Roman" w:hAnsi="Times New Roman"/>
                <w:sz w:val="26"/>
                <w:szCs w:val="26"/>
              </w:rPr>
            </w:pPr>
          </w:p>
          <w:p w:rsidR="00094A7D" w:rsidRPr="001F7559" w:rsidRDefault="00E1367D" w:rsidP="00E1367D">
            <w:pPr>
              <w:pStyle w:val="ac"/>
              <w:ind w:right="57"/>
              <w:rPr>
                <w:rFonts w:ascii="Times New Roman" w:hAnsi="Times New Roman"/>
                <w:sz w:val="26"/>
                <w:szCs w:val="26"/>
              </w:rPr>
            </w:pPr>
            <w:r w:rsidRPr="00E1367D">
              <w:rPr>
                <w:rFonts w:ascii="Times New Roman" w:hAnsi="Times New Roman"/>
                <w:sz w:val="26"/>
                <w:szCs w:val="26"/>
              </w:rPr>
              <w:t>E-mail: ___________________________</w:t>
            </w:r>
          </w:p>
          <w:p w:rsidR="00433503" w:rsidRPr="001F7559" w:rsidRDefault="00433503" w:rsidP="00C9547C">
            <w:pPr>
              <w:pStyle w:val="ac"/>
              <w:ind w:left="907" w:right="57" w:hanging="227"/>
              <w:rPr>
                <w:rFonts w:ascii="Times New Roman" w:hAnsi="Times New Roman"/>
                <w:sz w:val="26"/>
                <w:szCs w:val="26"/>
              </w:rPr>
            </w:pPr>
          </w:p>
          <w:p w:rsidR="00E1367D" w:rsidRDefault="00E1367D" w:rsidP="007E6167">
            <w:pPr>
              <w:pStyle w:val="ac"/>
              <w:ind w:right="57"/>
              <w:rPr>
                <w:rFonts w:ascii="Times New Roman" w:hAnsi="Times New Roman"/>
                <w:sz w:val="26"/>
                <w:szCs w:val="26"/>
              </w:rPr>
            </w:pPr>
          </w:p>
          <w:p w:rsidR="00E1367D" w:rsidRDefault="00E1367D" w:rsidP="007E6167">
            <w:pPr>
              <w:pStyle w:val="ac"/>
              <w:ind w:right="57"/>
              <w:rPr>
                <w:rFonts w:ascii="Times New Roman" w:hAnsi="Times New Roman"/>
                <w:sz w:val="26"/>
                <w:szCs w:val="26"/>
              </w:rPr>
            </w:pPr>
          </w:p>
          <w:p w:rsidR="00E1367D" w:rsidRDefault="00E1367D" w:rsidP="007E6167">
            <w:pPr>
              <w:pStyle w:val="ac"/>
              <w:ind w:right="57"/>
              <w:rPr>
                <w:rFonts w:ascii="Times New Roman" w:hAnsi="Times New Roman"/>
                <w:sz w:val="26"/>
                <w:szCs w:val="26"/>
              </w:rPr>
            </w:pPr>
          </w:p>
          <w:p w:rsidR="00433503" w:rsidRPr="00E1367D" w:rsidRDefault="00433503" w:rsidP="007E6167">
            <w:pPr>
              <w:pStyle w:val="ac"/>
              <w:ind w:right="57"/>
              <w:rPr>
                <w:rFonts w:ascii="Times New Roman" w:hAnsi="Times New Roman"/>
                <w:sz w:val="26"/>
                <w:szCs w:val="26"/>
              </w:rPr>
            </w:pPr>
            <w:r w:rsidRPr="00E1367D">
              <w:rPr>
                <w:rFonts w:ascii="Times New Roman" w:hAnsi="Times New Roman"/>
                <w:sz w:val="26"/>
                <w:szCs w:val="26"/>
              </w:rPr>
              <w:t>_________________/</w:t>
            </w:r>
            <w:r w:rsidR="00E1367D">
              <w:rPr>
                <w:rFonts w:ascii="Times New Roman" w:hAnsi="Times New Roman"/>
                <w:sz w:val="26"/>
                <w:szCs w:val="26"/>
              </w:rPr>
              <w:t>_________________/</w:t>
            </w:r>
          </w:p>
          <w:p w:rsidR="00553969" w:rsidRPr="003800C6" w:rsidRDefault="00433503" w:rsidP="00433503">
            <w:pPr>
              <w:pStyle w:val="ac"/>
              <w:ind w:left="907" w:right="57" w:hanging="227"/>
              <w:rPr>
                <w:rFonts w:ascii="Times New Roman" w:hAnsi="Times New Roman"/>
                <w:sz w:val="26"/>
                <w:szCs w:val="26"/>
              </w:rPr>
            </w:pPr>
            <w:r w:rsidRPr="003800C6">
              <w:rPr>
                <w:rFonts w:ascii="Times New Roman" w:hAnsi="Times New Roman"/>
                <w:sz w:val="26"/>
                <w:szCs w:val="26"/>
              </w:rPr>
              <w:t>М.П.</w:t>
            </w:r>
          </w:p>
        </w:tc>
      </w:tr>
    </w:tbl>
    <w:p w:rsidR="00F07FEA" w:rsidRPr="000979ED" w:rsidRDefault="00F07FEA" w:rsidP="00F07FEA">
      <w:pPr>
        <w:pStyle w:val="a"/>
        <w:numPr>
          <w:ilvl w:val="0"/>
          <w:numId w:val="0"/>
        </w:numPr>
        <w:ind w:left="907" w:right="57" w:hanging="227"/>
        <w:rPr>
          <w:rFonts w:ascii="Times New Roman" w:hAnsi="Times New Roman"/>
          <w:sz w:val="26"/>
          <w:szCs w:val="26"/>
        </w:rPr>
      </w:pPr>
    </w:p>
    <w:p w:rsidR="00433503" w:rsidRDefault="00F07FEA" w:rsidP="00F07FEA">
      <w:pPr>
        <w:pStyle w:val="a8"/>
        <w:ind w:left="907" w:right="57" w:hanging="227"/>
        <w:rPr>
          <w:rFonts w:ascii="Times New Roman" w:hAnsi="Times New Roman"/>
          <w:sz w:val="26"/>
          <w:szCs w:val="26"/>
        </w:rPr>
      </w:pPr>
      <w:r w:rsidRPr="003800C6">
        <w:rPr>
          <w:rFonts w:ascii="Times New Roman" w:hAnsi="Times New Roman"/>
          <w:sz w:val="26"/>
          <w:szCs w:val="26"/>
        </w:rPr>
        <w:br w:type="page"/>
      </w:r>
    </w:p>
    <w:p w:rsidR="00433503" w:rsidRPr="003800C6" w:rsidRDefault="007F1A1F" w:rsidP="00433503">
      <w:pPr>
        <w:pStyle w:val="a8"/>
        <w:ind w:left="907" w:right="57" w:hanging="227"/>
        <w:rPr>
          <w:rFonts w:ascii="Times New Roman" w:hAnsi="Times New Roman"/>
          <w:sz w:val="26"/>
          <w:szCs w:val="26"/>
        </w:rPr>
      </w:pPr>
      <w:r>
        <w:rPr>
          <w:rFonts w:ascii="Times New Roman" w:hAnsi="Times New Roman"/>
          <w:sz w:val="26"/>
          <w:szCs w:val="26"/>
        </w:rPr>
        <w:lastRenderedPageBreak/>
        <w:t>Приложение №1</w:t>
      </w:r>
      <w:r w:rsidR="00433503" w:rsidRPr="003800C6">
        <w:rPr>
          <w:rFonts w:ascii="Times New Roman" w:hAnsi="Times New Roman"/>
          <w:sz w:val="26"/>
          <w:szCs w:val="26"/>
        </w:rPr>
        <w:t xml:space="preserve"> (Смета)</w:t>
      </w:r>
    </w:p>
    <w:p w:rsidR="00433503" w:rsidRPr="003800C6" w:rsidRDefault="00433503" w:rsidP="00433503">
      <w:pPr>
        <w:pStyle w:val="aa"/>
        <w:rPr>
          <w:rFonts w:ascii="Times New Roman" w:hAnsi="Times New Roman"/>
          <w:sz w:val="26"/>
          <w:szCs w:val="26"/>
        </w:rPr>
      </w:pPr>
      <w:r w:rsidRPr="003800C6">
        <w:rPr>
          <w:rFonts w:ascii="Times New Roman" w:hAnsi="Times New Roman"/>
          <w:sz w:val="26"/>
          <w:szCs w:val="26"/>
        </w:rPr>
        <w:t>к договору подряда на ремонтно-строительные работы</w:t>
      </w:r>
    </w:p>
    <w:tbl>
      <w:tblPr>
        <w:tblW w:w="0" w:type="auto"/>
        <w:tblLook w:val="04A0"/>
      </w:tblPr>
      <w:tblGrid>
        <w:gridCol w:w="5494"/>
        <w:gridCol w:w="5494"/>
      </w:tblGrid>
      <w:tr w:rsidR="00433503" w:rsidRPr="003800C6" w:rsidTr="0088342D">
        <w:tc>
          <w:tcPr>
            <w:tcW w:w="5494" w:type="dxa"/>
          </w:tcPr>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433503" w:rsidRPr="003800C6" w:rsidRDefault="00DF4C87" w:rsidP="00A466E7">
            <w:pPr>
              <w:pStyle w:val="ac"/>
              <w:ind w:left="907" w:right="57" w:hanging="227"/>
              <w:jc w:val="right"/>
              <w:rPr>
                <w:rFonts w:ascii="Times New Roman" w:hAnsi="Times New Roman"/>
                <w:sz w:val="26"/>
                <w:szCs w:val="26"/>
              </w:rPr>
            </w:pPr>
            <w:fldSimple w:instr=" REF  Дата  \* MERGEFORMAT ">
              <w:r w:rsidR="007F1A1F">
                <w:rPr>
                  <w:rFonts w:ascii="Times New Roman" w:hAnsi="Times New Roman"/>
                  <w:sz w:val="26"/>
                  <w:szCs w:val="26"/>
                </w:rPr>
                <w:t>«</w:t>
              </w:r>
              <w:r w:rsidR="00A466E7">
                <w:rPr>
                  <w:rFonts w:ascii="Times New Roman" w:hAnsi="Times New Roman"/>
                  <w:sz w:val="26"/>
                  <w:szCs w:val="26"/>
                </w:rPr>
                <w:t>___</w:t>
              </w:r>
              <w:r w:rsidR="007F1A1F">
                <w:rPr>
                  <w:rFonts w:ascii="Times New Roman" w:hAnsi="Times New Roman"/>
                  <w:sz w:val="26"/>
                  <w:szCs w:val="26"/>
                </w:rPr>
                <w:t xml:space="preserve">» </w:t>
              </w:r>
              <w:r w:rsidR="0026141A">
                <w:rPr>
                  <w:rFonts w:ascii="Times New Roman" w:hAnsi="Times New Roman"/>
                  <w:sz w:val="26"/>
                  <w:szCs w:val="26"/>
                </w:rPr>
                <w:t>_________</w:t>
              </w:r>
              <w:r w:rsidR="007F1A1F">
                <w:rPr>
                  <w:rFonts w:ascii="Times New Roman" w:hAnsi="Times New Roman"/>
                  <w:sz w:val="26"/>
                  <w:szCs w:val="26"/>
                </w:rPr>
                <w:t xml:space="preserve"> 201</w:t>
              </w:r>
              <w:r w:rsidR="00A466E7">
                <w:rPr>
                  <w:rFonts w:ascii="Times New Roman" w:hAnsi="Times New Roman"/>
                  <w:sz w:val="26"/>
                  <w:szCs w:val="26"/>
                </w:rPr>
                <w:t>4</w:t>
              </w:r>
              <w:r w:rsidR="00433503" w:rsidRPr="003800C6">
                <w:rPr>
                  <w:rFonts w:ascii="Times New Roman" w:hAnsi="Times New Roman"/>
                  <w:sz w:val="26"/>
                  <w:szCs w:val="26"/>
                </w:rPr>
                <w:t xml:space="preserve"> г.</w:t>
              </w:r>
            </w:fldSimple>
          </w:p>
        </w:tc>
      </w:tr>
    </w:tbl>
    <w:p w:rsidR="00433503" w:rsidRPr="003800C6" w:rsidRDefault="00433503" w:rsidP="00433503">
      <w:pPr>
        <w:ind w:left="907" w:right="57" w:hanging="227"/>
        <w:rPr>
          <w:rFonts w:ascii="Times New Roman" w:hAnsi="Times New Roman"/>
          <w:sz w:val="26"/>
          <w:szCs w:val="26"/>
        </w:rPr>
      </w:pPr>
    </w:p>
    <w:p w:rsidR="00433503" w:rsidRPr="003800C6" w:rsidRDefault="00433503" w:rsidP="00433503">
      <w:pPr>
        <w:pStyle w:val="1"/>
        <w:numPr>
          <w:ilvl w:val="0"/>
          <w:numId w:val="5"/>
        </w:numPr>
        <w:ind w:left="907" w:right="57" w:hanging="227"/>
        <w:rPr>
          <w:rFonts w:ascii="Times New Roman" w:hAnsi="Times New Roman"/>
          <w:sz w:val="26"/>
          <w:szCs w:val="26"/>
        </w:rPr>
      </w:pPr>
      <w:r w:rsidRPr="003800C6">
        <w:rPr>
          <w:rFonts w:ascii="Times New Roman" w:hAnsi="Times New Roman"/>
          <w:sz w:val="26"/>
          <w:szCs w:val="26"/>
        </w:rPr>
        <w:t>Перечень работ</w:t>
      </w:r>
    </w:p>
    <w:p w:rsidR="00433503" w:rsidRPr="003800C6" w:rsidRDefault="00433503" w:rsidP="00433503">
      <w:pPr>
        <w:ind w:left="907" w:right="57" w:hanging="227"/>
        <w:rPr>
          <w:rFonts w:ascii="Times New Roman" w:hAnsi="Times New Roman"/>
          <w:sz w:val="26"/>
          <w:szCs w:val="26"/>
        </w:rPr>
      </w:pPr>
    </w:p>
    <w:p w:rsidR="00433503" w:rsidRPr="003800C6" w:rsidRDefault="00433503" w:rsidP="00433503">
      <w:pPr>
        <w:pStyle w:val="1"/>
        <w:ind w:left="907" w:right="57" w:hanging="227"/>
        <w:rPr>
          <w:rFonts w:ascii="Times New Roman" w:hAnsi="Times New Roman"/>
          <w:sz w:val="26"/>
          <w:szCs w:val="26"/>
        </w:rPr>
      </w:pPr>
      <w:r w:rsidRPr="003800C6">
        <w:rPr>
          <w:rFonts w:ascii="Times New Roman" w:hAnsi="Times New Roman"/>
          <w:sz w:val="26"/>
          <w:szCs w:val="26"/>
        </w:rPr>
        <w:t>Юридические адреса сторон и платежные реквизиты</w:t>
      </w:r>
    </w:p>
    <w:tbl>
      <w:tblPr>
        <w:tblW w:w="0" w:type="auto"/>
        <w:tblBorders>
          <w:insideH w:val="single" w:sz="4" w:space="0" w:color="FFFFFF"/>
        </w:tblBorders>
        <w:tblLook w:val="04A0"/>
      </w:tblPr>
      <w:tblGrid>
        <w:gridCol w:w="5637"/>
        <w:gridCol w:w="4975"/>
      </w:tblGrid>
      <w:tr w:rsidR="00433503" w:rsidRPr="003800C6" w:rsidTr="00677E80">
        <w:trPr>
          <w:trHeight w:val="4930"/>
        </w:trPr>
        <w:tc>
          <w:tcPr>
            <w:tcW w:w="5637" w:type="dxa"/>
            <w:shd w:val="clear" w:color="auto" w:fill="auto"/>
          </w:tcPr>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Заказчик:</w:t>
            </w:r>
          </w:p>
          <w:p w:rsidR="00433503" w:rsidRPr="003800C6" w:rsidRDefault="00433503" w:rsidP="0088342D">
            <w:pPr>
              <w:pStyle w:val="ac"/>
              <w:ind w:left="907" w:right="57" w:hanging="227"/>
              <w:rPr>
                <w:rFonts w:ascii="Times New Roman" w:hAnsi="Times New Roman"/>
                <w:b/>
                <w:sz w:val="26"/>
                <w:szCs w:val="26"/>
                <w:u w:val="single"/>
              </w:rPr>
            </w:pPr>
            <w:r w:rsidRPr="003800C6">
              <w:rPr>
                <w:rFonts w:ascii="Times New Roman" w:hAnsi="Times New Roman"/>
                <w:b/>
                <w:sz w:val="26"/>
                <w:szCs w:val="26"/>
                <w:u w:val="single"/>
              </w:rPr>
              <w:t>______________________________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Паспорт: _____ № 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Выдан: 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Адрес: ________________________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677E80" w:rsidP="0088342D">
            <w:pPr>
              <w:pStyle w:val="ac"/>
              <w:ind w:left="907" w:right="57" w:hanging="227"/>
              <w:rPr>
                <w:rFonts w:ascii="Times New Roman" w:hAnsi="Times New Roman"/>
                <w:sz w:val="26"/>
                <w:szCs w:val="26"/>
              </w:rPr>
            </w:pPr>
            <w:r>
              <w:rPr>
                <w:rFonts w:ascii="Times New Roman" w:hAnsi="Times New Roman"/>
                <w:sz w:val="26"/>
                <w:szCs w:val="26"/>
              </w:rPr>
              <w:t>Телефоны: _____________________</w:t>
            </w:r>
          </w:p>
          <w:p w:rsidR="00433503" w:rsidRPr="003800C6" w:rsidRDefault="00433503" w:rsidP="0088342D">
            <w:pPr>
              <w:pStyle w:val="ac"/>
              <w:ind w:left="907" w:right="57" w:hanging="227"/>
              <w:rPr>
                <w:rFonts w:ascii="Times New Roman" w:hAnsi="Times New Roman"/>
                <w:sz w:val="26"/>
                <w:szCs w:val="26"/>
              </w:rPr>
            </w:pPr>
          </w:p>
          <w:p w:rsidR="00433503" w:rsidRPr="003800C6" w:rsidRDefault="00677E80" w:rsidP="0088342D">
            <w:pPr>
              <w:pStyle w:val="ac"/>
              <w:ind w:left="907" w:right="57" w:hanging="227"/>
              <w:rPr>
                <w:rFonts w:ascii="Times New Roman" w:hAnsi="Times New Roman"/>
                <w:sz w:val="26"/>
                <w:szCs w:val="26"/>
              </w:rPr>
            </w:pPr>
            <w:r>
              <w:rPr>
                <w:rFonts w:ascii="Times New Roman" w:hAnsi="Times New Roman"/>
                <w:sz w:val="26"/>
                <w:szCs w:val="26"/>
              </w:rPr>
              <w:t>E-mail: _________________________</w:t>
            </w:r>
          </w:p>
          <w:p w:rsidR="00433503" w:rsidRDefault="00433503" w:rsidP="0088342D">
            <w:pPr>
              <w:pStyle w:val="ac"/>
              <w:ind w:left="907" w:right="57" w:hanging="227"/>
              <w:rPr>
                <w:rFonts w:ascii="Times New Roman" w:hAnsi="Times New Roman"/>
                <w:sz w:val="26"/>
                <w:szCs w:val="26"/>
              </w:rPr>
            </w:pPr>
          </w:p>
          <w:p w:rsidR="00295584" w:rsidRDefault="00295584" w:rsidP="0088342D">
            <w:pPr>
              <w:pStyle w:val="ac"/>
              <w:ind w:left="907" w:right="57" w:hanging="227"/>
              <w:rPr>
                <w:rFonts w:ascii="Times New Roman" w:hAnsi="Times New Roman"/>
                <w:sz w:val="26"/>
                <w:szCs w:val="26"/>
              </w:rPr>
            </w:pPr>
          </w:p>
          <w:p w:rsidR="00295584" w:rsidRPr="003800C6" w:rsidRDefault="00295584" w:rsidP="0088342D">
            <w:pPr>
              <w:pStyle w:val="ac"/>
              <w:ind w:left="907" w:right="57" w:hanging="227"/>
              <w:rPr>
                <w:rFonts w:ascii="Times New Roman" w:hAnsi="Times New Roman"/>
                <w:sz w:val="26"/>
                <w:szCs w:val="26"/>
              </w:rPr>
            </w:pP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_________________/_______________/</w:t>
            </w:r>
          </w:p>
          <w:p w:rsidR="00433503" w:rsidRPr="003800C6" w:rsidRDefault="00433503" w:rsidP="0088342D">
            <w:pPr>
              <w:pStyle w:val="ac"/>
              <w:ind w:left="907" w:right="57" w:hanging="227"/>
              <w:rPr>
                <w:rFonts w:ascii="Times New Roman" w:hAnsi="Times New Roman"/>
                <w:sz w:val="26"/>
                <w:szCs w:val="26"/>
              </w:rPr>
            </w:pPr>
          </w:p>
        </w:tc>
        <w:tc>
          <w:tcPr>
            <w:tcW w:w="4975" w:type="dxa"/>
            <w:shd w:val="clear" w:color="auto" w:fill="auto"/>
          </w:tcPr>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Подрядчик:</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ООО «_________________»</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 xml:space="preserve">Юридический адрес: </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 xml:space="preserve">ОГРН: </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ИНН: ___________, КПП: ____________</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Р/с № _____________________________</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К/с: _______________________________</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БИК: ____________</w:t>
            </w: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Телефоны: ________________________</w:t>
            </w:r>
          </w:p>
          <w:p w:rsidR="00D52FD7" w:rsidRPr="00E1367D" w:rsidRDefault="00D52FD7" w:rsidP="00D52FD7">
            <w:pPr>
              <w:pStyle w:val="ac"/>
              <w:ind w:right="57"/>
              <w:rPr>
                <w:rFonts w:ascii="Times New Roman" w:hAnsi="Times New Roman"/>
                <w:sz w:val="26"/>
                <w:szCs w:val="26"/>
              </w:rPr>
            </w:pPr>
          </w:p>
          <w:p w:rsidR="00D52FD7" w:rsidRPr="00D52FD7" w:rsidRDefault="00D52FD7" w:rsidP="00D52FD7">
            <w:pPr>
              <w:pStyle w:val="ac"/>
              <w:ind w:right="57"/>
              <w:rPr>
                <w:rFonts w:ascii="Times New Roman" w:hAnsi="Times New Roman"/>
                <w:sz w:val="26"/>
                <w:szCs w:val="26"/>
              </w:rPr>
            </w:pPr>
            <w:r w:rsidRPr="00E1367D">
              <w:rPr>
                <w:rFonts w:ascii="Times New Roman" w:hAnsi="Times New Roman"/>
                <w:sz w:val="26"/>
                <w:szCs w:val="26"/>
              </w:rPr>
              <w:t>E-mail: ___________________________</w:t>
            </w:r>
          </w:p>
          <w:p w:rsidR="00D52FD7" w:rsidRPr="00D52FD7" w:rsidRDefault="00D52FD7" w:rsidP="00D52FD7">
            <w:pPr>
              <w:pStyle w:val="ac"/>
              <w:ind w:left="907" w:right="57" w:hanging="227"/>
              <w:rPr>
                <w:rFonts w:ascii="Times New Roman" w:hAnsi="Times New Roman"/>
                <w:sz w:val="26"/>
                <w:szCs w:val="26"/>
              </w:rPr>
            </w:pPr>
          </w:p>
          <w:p w:rsidR="00D52FD7" w:rsidRDefault="00D52FD7" w:rsidP="00D52FD7">
            <w:pPr>
              <w:pStyle w:val="ac"/>
              <w:ind w:right="57"/>
              <w:rPr>
                <w:rFonts w:ascii="Times New Roman" w:hAnsi="Times New Roman"/>
                <w:sz w:val="26"/>
                <w:szCs w:val="26"/>
              </w:rPr>
            </w:pPr>
          </w:p>
          <w:p w:rsidR="00D52FD7" w:rsidRDefault="00D52FD7" w:rsidP="00D52FD7">
            <w:pPr>
              <w:pStyle w:val="ac"/>
              <w:ind w:right="57"/>
              <w:rPr>
                <w:rFonts w:ascii="Times New Roman" w:hAnsi="Times New Roman"/>
                <w:sz w:val="26"/>
                <w:szCs w:val="26"/>
              </w:rPr>
            </w:pPr>
          </w:p>
          <w:p w:rsidR="00D52FD7" w:rsidRDefault="00D52FD7" w:rsidP="00D52FD7">
            <w:pPr>
              <w:pStyle w:val="ac"/>
              <w:ind w:right="57"/>
              <w:rPr>
                <w:rFonts w:ascii="Times New Roman" w:hAnsi="Times New Roman"/>
                <w:sz w:val="26"/>
                <w:szCs w:val="26"/>
              </w:rPr>
            </w:pPr>
          </w:p>
          <w:p w:rsidR="00D52FD7" w:rsidRPr="00E1367D" w:rsidRDefault="00D52FD7" w:rsidP="00D52FD7">
            <w:pPr>
              <w:pStyle w:val="ac"/>
              <w:ind w:right="57"/>
              <w:rPr>
                <w:rFonts w:ascii="Times New Roman" w:hAnsi="Times New Roman"/>
                <w:sz w:val="26"/>
                <w:szCs w:val="26"/>
              </w:rPr>
            </w:pPr>
            <w:r w:rsidRPr="00E1367D">
              <w:rPr>
                <w:rFonts w:ascii="Times New Roman" w:hAnsi="Times New Roman"/>
                <w:sz w:val="26"/>
                <w:szCs w:val="26"/>
              </w:rPr>
              <w:t>_________________/</w:t>
            </w:r>
            <w:r>
              <w:rPr>
                <w:rFonts w:ascii="Times New Roman" w:hAnsi="Times New Roman"/>
                <w:sz w:val="26"/>
                <w:szCs w:val="26"/>
              </w:rPr>
              <w:t>_________________/</w:t>
            </w:r>
          </w:p>
          <w:p w:rsidR="00433503" w:rsidRPr="003800C6" w:rsidRDefault="00433503" w:rsidP="0088342D">
            <w:pPr>
              <w:pStyle w:val="ac"/>
              <w:ind w:left="907" w:right="57" w:hanging="227"/>
              <w:rPr>
                <w:rFonts w:ascii="Times New Roman" w:hAnsi="Times New Roman"/>
                <w:sz w:val="26"/>
                <w:szCs w:val="26"/>
              </w:rPr>
            </w:pPr>
            <w:r w:rsidRPr="003800C6">
              <w:rPr>
                <w:rFonts w:ascii="Times New Roman" w:hAnsi="Times New Roman"/>
                <w:sz w:val="26"/>
                <w:szCs w:val="26"/>
              </w:rPr>
              <w:t>М.П.</w:t>
            </w:r>
          </w:p>
        </w:tc>
      </w:tr>
    </w:tbl>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7B4229" w:rsidRDefault="007B4229" w:rsidP="00F07FEA">
      <w:pPr>
        <w:pStyle w:val="a8"/>
        <w:ind w:left="907" w:right="57" w:hanging="227"/>
        <w:rPr>
          <w:rFonts w:ascii="Times New Roman" w:hAnsi="Times New Roman"/>
          <w:sz w:val="26"/>
          <w:szCs w:val="26"/>
        </w:rPr>
      </w:pPr>
    </w:p>
    <w:p w:rsidR="00426D19" w:rsidRDefault="00426D19" w:rsidP="00F07FEA">
      <w:pPr>
        <w:pStyle w:val="a8"/>
        <w:ind w:left="907" w:right="57" w:hanging="227"/>
        <w:rPr>
          <w:rFonts w:ascii="Times New Roman" w:hAnsi="Times New Roman"/>
          <w:sz w:val="26"/>
          <w:szCs w:val="26"/>
        </w:rPr>
      </w:pPr>
    </w:p>
    <w:p w:rsidR="00426D19" w:rsidRDefault="00426D19" w:rsidP="00F07FEA">
      <w:pPr>
        <w:pStyle w:val="a8"/>
        <w:ind w:left="907" w:right="57" w:hanging="227"/>
        <w:rPr>
          <w:rFonts w:ascii="Times New Roman" w:hAnsi="Times New Roman"/>
          <w:sz w:val="26"/>
          <w:szCs w:val="26"/>
        </w:rPr>
      </w:pPr>
    </w:p>
    <w:p w:rsidR="00F07FEA" w:rsidRPr="003800C6" w:rsidRDefault="00F07FEA" w:rsidP="00F07FEA">
      <w:pPr>
        <w:pStyle w:val="a8"/>
        <w:ind w:left="907" w:right="57" w:hanging="227"/>
        <w:rPr>
          <w:rFonts w:ascii="Times New Roman" w:hAnsi="Times New Roman"/>
          <w:sz w:val="26"/>
          <w:szCs w:val="26"/>
        </w:rPr>
      </w:pPr>
      <w:r w:rsidRPr="003800C6">
        <w:rPr>
          <w:rFonts w:ascii="Times New Roman" w:hAnsi="Times New Roman"/>
          <w:sz w:val="26"/>
          <w:szCs w:val="26"/>
        </w:rPr>
        <w:lastRenderedPageBreak/>
        <w:t>Прилож</w:t>
      </w:r>
      <w:r w:rsidR="007F1A1F">
        <w:rPr>
          <w:rFonts w:ascii="Times New Roman" w:hAnsi="Times New Roman"/>
          <w:sz w:val="26"/>
          <w:szCs w:val="26"/>
        </w:rPr>
        <w:t>ение №2</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на ремонтно-строительные работы</w:t>
      </w:r>
    </w:p>
    <w:p w:rsidR="00F07FEA" w:rsidRPr="003800C6" w:rsidRDefault="00F07FEA" w:rsidP="00F07FEA">
      <w:pPr>
        <w:pStyle w:val="aa"/>
        <w:ind w:left="907" w:right="57" w:hanging="227"/>
        <w:rPr>
          <w:rFonts w:ascii="Times New Roman" w:hAnsi="Times New Roman"/>
          <w:sz w:val="26"/>
          <w:szCs w:val="26"/>
        </w:rPr>
      </w:pPr>
    </w:p>
    <w:tbl>
      <w:tblPr>
        <w:tblW w:w="0" w:type="auto"/>
        <w:tblLook w:val="04A0"/>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DF4C87" w:rsidP="00A466E7">
            <w:pPr>
              <w:pStyle w:val="ac"/>
              <w:ind w:left="907" w:right="57" w:hanging="227"/>
              <w:jc w:val="right"/>
              <w:rPr>
                <w:rFonts w:ascii="Times New Roman" w:hAnsi="Times New Roman"/>
                <w:sz w:val="26"/>
                <w:szCs w:val="26"/>
              </w:rPr>
            </w:pPr>
            <w:fldSimple w:instr=" REF  Дата  \* MERGEFORMAT ">
              <w:r w:rsidR="00F07FEA" w:rsidRPr="003800C6">
                <w:rPr>
                  <w:rFonts w:ascii="Times New Roman" w:hAnsi="Times New Roman"/>
                  <w:sz w:val="26"/>
                  <w:szCs w:val="26"/>
                </w:rPr>
                <w:t>«</w:t>
              </w:r>
              <w:r w:rsidR="00A466E7">
                <w:rPr>
                  <w:rFonts w:ascii="Times New Roman" w:hAnsi="Times New Roman"/>
                  <w:sz w:val="26"/>
                  <w:szCs w:val="26"/>
                </w:rPr>
                <w:t>___</w:t>
              </w:r>
              <w:r w:rsidR="0026141A">
                <w:rPr>
                  <w:rFonts w:ascii="Times New Roman" w:hAnsi="Times New Roman"/>
                  <w:sz w:val="26"/>
                  <w:szCs w:val="26"/>
                </w:rPr>
                <w:t>» _________</w:t>
              </w:r>
              <w:r w:rsidR="00041296">
                <w:rPr>
                  <w:rFonts w:ascii="Times New Roman" w:hAnsi="Times New Roman"/>
                  <w:sz w:val="26"/>
                  <w:szCs w:val="26"/>
                </w:rPr>
                <w:t xml:space="preserve">  201</w:t>
              </w:r>
              <w:r w:rsidR="00A466E7">
                <w:rPr>
                  <w:rFonts w:ascii="Times New Roman" w:hAnsi="Times New Roman"/>
                  <w:sz w:val="26"/>
                  <w:szCs w:val="26"/>
                </w:rPr>
                <w:t>4</w:t>
              </w:r>
              <w:r w:rsidR="00F07FEA" w:rsidRPr="003800C6">
                <w:rPr>
                  <w:rFonts w:ascii="Times New Roman" w:hAnsi="Times New Roman"/>
                  <w:sz w:val="26"/>
                  <w:szCs w:val="26"/>
                </w:rPr>
                <w:t xml:space="preserve"> г.</w:t>
              </w:r>
            </w:fldSimple>
          </w:p>
        </w:tc>
      </w:tr>
    </w:tbl>
    <w:p w:rsidR="00F07FEA" w:rsidRDefault="00F07FEA" w:rsidP="00F07FEA">
      <w:pPr>
        <w:pStyle w:val="1"/>
        <w:numPr>
          <w:ilvl w:val="0"/>
          <w:numId w:val="2"/>
        </w:numPr>
        <w:ind w:left="907" w:right="57" w:hanging="227"/>
        <w:rPr>
          <w:rFonts w:ascii="Times New Roman" w:hAnsi="Times New Roman"/>
          <w:sz w:val="26"/>
          <w:szCs w:val="26"/>
        </w:rPr>
      </w:pPr>
      <w:r w:rsidRPr="003800C6">
        <w:rPr>
          <w:rFonts w:ascii="Times New Roman" w:hAnsi="Times New Roman"/>
          <w:sz w:val="26"/>
          <w:szCs w:val="26"/>
        </w:rPr>
        <w:t>Перечень используемых общестроительных материалов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gridCol w:w="5473"/>
      </w:tblGrid>
      <w:tr w:rsidR="0088342D" w:rsidRPr="00B91AFF" w:rsidTr="008C0ED2">
        <w:trPr>
          <w:trHeight w:val="3719"/>
        </w:trPr>
        <w:tc>
          <w:tcPr>
            <w:tcW w:w="4940" w:type="dxa"/>
          </w:tcPr>
          <w:p w:rsidR="0088342D" w:rsidRPr="00295584" w:rsidRDefault="0088342D" w:rsidP="0088342D">
            <w:pPr>
              <w:spacing w:before="100" w:beforeAutospacing="1" w:after="115" w:line="240" w:lineRule="auto"/>
              <w:jc w:val="center"/>
              <w:rPr>
                <w:rFonts w:eastAsia="Times New Roman" w:cs="Calibri"/>
                <w:b/>
                <w:szCs w:val="18"/>
                <w:lang w:eastAsia="ru-RU"/>
              </w:rPr>
            </w:pPr>
            <w:r w:rsidRPr="00295584">
              <w:rPr>
                <w:rFonts w:eastAsia="Times New Roman" w:cs="Calibri"/>
                <w:b/>
                <w:szCs w:val="18"/>
                <w:lang w:eastAsia="ru-RU"/>
              </w:rPr>
              <w:t>Пол:</w:t>
            </w:r>
          </w:p>
          <w:p w:rsidR="0088342D" w:rsidRPr="00295584" w:rsidRDefault="0088342D" w:rsidP="0088342D">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Сетка сварная  50*50*3   0,5*2 (</w:t>
            </w:r>
            <w:smartTag w:uri="urn:schemas-microsoft-com:office:smarttags" w:element="metricconverter">
              <w:smartTagPr>
                <w:attr w:name="ProductID" w:val="1 м2"/>
              </w:smartTagPr>
              <w:r w:rsidRPr="00295584">
                <w:rPr>
                  <w:rFonts w:eastAsia="Times New Roman" w:cs="Calibri"/>
                  <w:szCs w:val="18"/>
                  <w:lang w:eastAsia="ru-RU"/>
                </w:rPr>
                <w:t>1 м2</w:t>
              </w:r>
            </w:smartTag>
            <w:r w:rsidRPr="00295584">
              <w:rPr>
                <w:rFonts w:eastAsia="Times New Roman" w:cs="Calibri"/>
                <w:szCs w:val="18"/>
                <w:lang w:eastAsia="ru-RU"/>
              </w:rPr>
              <w:t xml:space="preserve"> в картах)</w:t>
            </w:r>
          </w:p>
          <w:p w:rsidR="0088342D" w:rsidRPr="00295584" w:rsidRDefault="0088342D" w:rsidP="0088342D">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Маячная рейка 6-</w:t>
            </w:r>
            <w:smartTag w:uri="urn:schemas-microsoft-com:office:smarttags" w:element="metricconverter">
              <w:smartTagPr>
                <w:attr w:name="ProductID" w:val="10 мм"/>
              </w:smartTagPr>
              <w:r w:rsidRPr="00295584">
                <w:rPr>
                  <w:rFonts w:eastAsia="Times New Roman" w:cs="Calibri"/>
                  <w:szCs w:val="18"/>
                  <w:lang w:eastAsia="ru-RU"/>
                </w:rPr>
                <w:t>10 мм</w:t>
              </w:r>
            </w:smartTag>
            <w:r w:rsidRPr="00295584">
              <w:rPr>
                <w:rFonts w:eastAsia="Times New Roman" w:cs="Calibri"/>
                <w:szCs w:val="18"/>
                <w:lang w:eastAsia="ru-RU"/>
              </w:rPr>
              <w:t xml:space="preserve">; </w:t>
            </w:r>
          </w:p>
          <w:p w:rsidR="0088342D" w:rsidRPr="00295584" w:rsidRDefault="0088342D" w:rsidP="0088342D">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Цементно-песчаная смесь</w:t>
            </w:r>
            <w:r w:rsidR="003261A9" w:rsidRPr="00295584">
              <w:rPr>
                <w:rFonts w:eastAsia="Times New Roman" w:cs="Calibri"/>
                <w:szCs w:val="18"/>
                <w:lang w:eastAsia="ru-RU"/>
              </w:rPr>
              <w:t xml:space="preserve"> М300</w:t>
            </w:r>
            <w:r w:rsidRPr="00295584">
              <w:rPr>
                <w:rFonts w:eastAsia="Times New Roman" w:cs="Calibri"/>
                <w:szCs w:val="18"/>
                <w:lang w:eastAsia="ru-RU"/>
              </w:rPr>
              <w:t xml:space="preserve"> или нал</w:t>
            </w:r>
            <w:r w:rsidR="003261A9" w:rsidRPr="00295584">
              <w:rPr>
                <w:rFonts w:eastAsia="Times New Roman" w:cs="Calibri"/>
                <w:szCs w:val="18"/>
                <w:lang w:eastAsia="ru-RU"/>
              </w:rPr>
              <w:t>ивной пол (производства,</w:t>
            </w:r>
            <w:r w:rsidRPr="00295584">
              <w:rPr>
                <w:rFonts w:eastAsia="Times New Roman" w:cs="Calibri"/>
                <w:szCs w:val="18"/>
                <w:lang w:eastAsia="ru-RU"/>
              </w:rPr>
              <w:t>UNIS, Vetonit</w:t>
            </w:r>
            <w:r w:rsidR="003261A9" w:rsidRPr="00295584">
              <w:rPr>
                <w:rFonts w:eastAsia="Times New Roman" w:cs="Calibri"/>
                <w:szCs w:val="18"/>
                <w:lang w:eastAsia="ru-RU"/>
              </w:rPr>
              <w:t>,Старатели.Ивсил</w:t>
            </w:r>
            <w:r w:rsidRPr="00295584">
              <w:rPr>
                <w:rFonts w:eastAsia="Times New Roman" w:cs="Calibri"/>
                <w:szCs w:val="18"/>
                <w:lang w:eastAsia="ru-RU"/>
              </w:rPr>
              <w:t xml:space="preserve">); </w:t>
            </w:r>
          </w:p>
          <w:p w:rsidR="0088342D" w:rsidRPr="00295584" w:rsidRDefault="0088342D" w:rsidP="0088342D">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Керамзит (керамзитовый гравий); </w:t>
            </w:r>
          </w:p>
          <w:p w:rsidR="0088342D" w:rsidRPr="00295584" w:rsidRDefault="0088342D" w:rsidP="0088342D">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Строймонтаж МС Пескобетон М300;</w:t>
            </w:r>
          </w:p>
          <w:p w:rsidR="0088342D" w:rsidRPr="00295584" w:rsidRDefault="0088342D" w:rsidP="0088342D">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Гидроизоляция (Кнауф, Гидроизол); </w:t>
            </w:r>
          </w:p>
          <w:p w:rsidR="003261A9" w:rsidRPr="00295584" w:rsidRDefault="003261A9" w:rsidP="003261A9">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Наливной пол (производства,UNIS, Vetonit,Старатели.Ивсил); </w:t>
            </w:r>
          </w:p>
          <w:p w:rsidR="003261A9" w:rsidRPr="00295584" w:rsidRDefault="003261A9" w:rsidP="003261A9">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Полиэтиленова пленка</w:t>
            </w:r>
          </w:p>
          <w:p w:rsidR="003261A9" w:rsidRPr="00295584" w:rsidRDefault="003261A9" w:rsidP="003261A9">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Плиточный клей Юнис+</w:t>
            </w:r>
          </w:p>
          <w:p w:rsidR="003261A9" w:rsidRPr="00295584" w:rsidRDefault="003261A9" w:rsidP="003261A9">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Пеноплэкс</w:t>
            </w:r>
          </w:p>
          <w:p w:rsidR="003261A9" w:rsidRPr="00295584" w:rsidRDefault="003261A9" w:rsidP="003261A9">
            <w:pPr>
              <w:numPr>
                <w:ilvl w:val="0"/>
                <w:numId w:val="8"/>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Двусторонний скотч</w:t>
            </w:r>
          </w:p>
          <w:p w:rsidR="0088342D" w:rsidRPr="00295584" w:rsidRDefault="003261A9" w:rsidP="00E1367D">
            <w:pPr>
              <w:numPr>
                <w:ilvl w:val="0"/>
                <w:numId w:val="8"/>
              </w:numPr>
              <w:spacing w:before="100" w:beforeAutospacing="1" w:after="100" w:afterAutospacing="1" w:line="240" w:lineRule="auto"/>
              <w:rPr>
                <w:rFonts w:eastAsia="Times New Roman" w:cs="Calibri"/>
                <w:b/>
                <w:szCs w:val="18"/>
                <w:lang w:eastAsia="ru-RU"/>
              </w:rPr>
            </w:pPr>
            <w:r w:rsidRPr="00E1367D">
              <w:rPr>
                <w:rFonts w:eastAsia="Times New Roman" w:cs="Calibri"/>
                <w:szCs w:val="18"/>
                <w:lang w:eastAsia="ru-RU"/>
              </w:rPr>
              <w:t>Алюминиевый скотч 50мм х 50 м.</w:t>
            </w:r>
          </w:p>
        </w:tc>
        <w:tc>
          <w:tcPr>
            <w:tcW w:w="4841" w:type="dxa"/>
          </w:tcPr>
          <w:p w:rsidR="0088342D" w:rsidRPr="00295584" w:rsidRDefault="0088342D" w:rsidP="0088342D">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t>Перегородки:</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Блок  газосиликатный D-500 (пеноблок); </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Пазогребневый блок ПГП-КНАУФ 667х500х100, </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Клей для пеноблоков</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КнауфПерлфикс</w:t>
            </w:r>
          </w:p>
          <w:p w:rsidR="0088342D" w:rsidRPr="00295584" w:rsidRDefault="003261A9"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 Плиточный клей Юнис , Атлас</w:t>
            </w:r>
            <w:r w:rsidR="0088342D" w:rsidRPr="00295584">
              <w:rPr>
                <w:rFonts w:eastAsia="Times New Roman" w:cs="Calibri"/>
                <w:szCs w:val="18"/>
                <w:lang w:eastAsia="ru-RU"/>
              </w:rPr>
              <w:t xml:space="preserve">; </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Алебастр Г-6 (Строймонтаж МС_) </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Арматура Д6</w:t>
            </w:r>
            <w:r w:rsidR="00D86F5F" w:rsidRPr="00295584">
              <w:rPr>
                <w:rFonts w:eastAsia="Times New Roman" w:cs="Calibri"/>
                <w:szCs w:val="18"/>
                <w:lang w:eastAsia="ru-RU"/>
              </w:rPr>
              <w:t>,10</w:t>
            </w:r>
            <w:r w:rsidRPr="00295584">
              <w:rPr>
                <w:rFonts w:eastAsia="Times New Roman" w:cs="Calibri"/>
                <w:szCs w:val="18"/>
                <w:lang w:eastAsia="ru-RU"/>
              </w:rPr>
              <w:t>мм</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Грунтовка «Глубокопроникающая»; </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Профиль для быстрого выравнивания 6мм L=3м</w:t>
            </w:r>
          </w:p>
          <w:p w:rsidR="0088342D" w:rsidRPr="00295584" w:rsidRDefault="0088342D" w:rsidP="0088342D">
            <w:pPr>
              <w:numPr>
                <w:ilvl w:val="0"/>
                <w:numId w:val="9"/>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Уголок защитный алюм.3м</w:t>
            </w:r>
          </w:p>
        </w:tc>
      </w:tr>
      <w:tr w:rsidR="0088342D" w:rsidRPr="00B91AFF" w:rsidTr="00E1367D">
        <w:trPr>
          <w:trHeight w:val="413"/>
        </w:trPr>
        <w:tc>
          <w:tcPr>
            <w:tcW w:w="4940" w:type="dxa"/>
          </w:tcPr>
          <w:p w:rsidR="0088342D" w:rsidRPr="00295584" w:rsidRDefault="0088342D" w:rsidP="0088342D">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t>Потолок:</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Гипсокартон </w:t>
            </w:r>
            <w:r w:rsidR="003261A9" w:rsidRPr="00295584">
              <w:rPr>
                <w:rFonts w:eastAsia="Times New Roman" w:cs="Calibri"/>
                <w:szCs w:val="18"/>
                <w:lang w:eastAsia="ru-RU"/>
              </w:rPr>
              <w:t xml:space="preserve">ГКЛ (ГКЛВ) </w:t>
            </w:r>
            <w:r w:rsidRPr="00295584">
              <w:rPr>
                <w:rFonts w:eastAsia="Times New Roman" w:cs="Calibri"/>
                <w:szCs w:val="18"/>
                <w:lang w:eastAsia="ru-RU"/>
              </w:rPr>
              <w:t xml:space="preserve">(производства KNAUF, Волма) также водостойкий; </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Сетка малярная20х20;</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Профиль ППН потолочный (28х27 L=3м) КНАУФ. Профиль ПП потолочный (60х27мм L=3м) КНАУФ, Подвес с зажимом 60/27, Удлинитель профилей 60/110</w:t>
            </w:r>
            <w:r w:rsidR="003261A9" w:rsidRPr="00295584">
              <w:rPr>
                <w:rFonts w:eastAsia="Times New Roman" w:cs="Calibri"/>
                <w:szCs w:val="18"/>
                <w:lang w:eastAsia="ru-RU"/>
              </w:rPr>
              <w:t>, Соединитель двухуровневый 60/27</w:t>
            </w:r>
          </w:p>
          <w:p w:rsidR="0088342D" w:rsidRPr="00295584" w:rsidRDefault="003261A9"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Ш</w:t>
            </w:r>
            <w:r w:rsidR="0088342D" w:rsidRPr="00295584">
              <w:rPr>
                <w:rFonts w:eastAsia="Times New Roman" w:cs="Calibri"/>
                <w:szCs w:val="18"/>
                <w:lang w:eastAsia="ru-RU"/>
              </w:rPr>
              <w:t xml:space="preserve">патлевка (28кг) USG Sheetrock США </w:t>
            </w:r>
          </w:p>
          <w:p w:rsidR="0088342D" w:rsidRPr="00295584" w:rsidRDefault="003261A9"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Ш</w:t>
            </w:r>
            <w:r w:rsidR="0088342D" w:rsidRPr="00295584">
              <w:rPr>
                <w:rFonts w:eastAsia="Times New Roman" w:cs="Calibri"/>
                <w:szCs w:val="18"/>
                <w:lang w:eastAsia="ru-RU"/>
              </w:rPr>
              <w:t>патлевка Vetonit LR шпатлевка (25кг) (Фин.)</w:t>
            </w:r>
            <w:r w:rsidR="00311AB1" w:rsidRPr="00295584">
              <w:rPr>
                <w:rFonts w:eastAsia="Times New Roman" w:cs="Calibri"/>
                <w:szCs w:val="18"/>
                <w:lang w:eastAsia="ru-RU"/>
              </w:rPr>
              <w:t xml:space="preserve">, Старатели </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Шпаклевка К</w:t>
            </w:r>
            <w:r w:rsidR="00490841" w:rsidRPr="00295584">
              <w:rPr>
                <w:rFonts w:eastAsia="Times New Roman" w:cs="Calibri"/>
                <w:szCs w:val="18"/>
                <w:lang w:eastAsia="ru-RU"/>
              </w:rPr>
              <w:t>НАУФ-Унифлот</w:t>
            </w:r>
            <w:r w:rsidR="00D86F5F" w:rsidRPr="00295584">
              <w:rPr>
                <w:rFonts w:eastAsia="Times New Roman" w:cs="Calibri"/>
                <w:szCs w:val="18"/>
                <w:lang w:eastAsia="ru-RU"/>
              </w:rPr>
              <w:t>,Фигенфюлер, Пуфас</w:t>
            </w:r>
            <w:r w:rsidR="00490841" w:rsidRPr="00295584">
              <w:rPr>
                <w:rFonts w:eastAsia="Times New Roman" w:cs="Calibri"/>
                <w:szCs w:val="18"/>
                <w:lang w:eastAsia="ru-RU"/>
              </w:rPr>
              <w:t xml:space="preserve"> (для заделки швов)</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val="en-US" w:eastAsia="ru-RU"/>
              </w:rPr>
            </w:pPr>
            <w:r w:rsidRPr="00295584">
              <w:rPr>
                <w:rFonts w:eastAsia="Times New Roman" w:cs="Calibri"/>
                <w:szCs w:val="18"/>
                <w:lang w:eastAsia="ru-RU"/>
              </w:rPr>
              <w:t>Лента армирующая</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val="en-US" w:eastAsia="ru-RU"/>
              </w:rPr>
            </w:pPr>
            <w:r w:rsidRPr="00295584">
              <w:rPr>
                <w:rFonts w:eastAsia="Times New Roman" w:cs="Calibri"/>
                <w:szCs w:val="18"/>
                <w:lang w:eastAsia="ru-RU"/>
              </w:rPr>
              <w:t>уголок защитный алюм.3м</w:t>
            </w:r>
          </w:p>
          <w:p w:rsidR="0088342D" w:rsidRPr="00295584" w:rsidRDefault="0088342D" w:rsidP="0088342D">
            <w:pPr>
              <w:numPr>
                <w:ilvl w:val="0"/>
                <w:numId w:val="10"/>
              </w:numPr>
              <w:spacing w:before="100" w:beforeAutospacing="1" w:after="100" w:afterAutospacing="1" w:line="240" w:lineRule="auto"/>
              <w:rPr>
                <w:rFonts w:eastAsia="Times New Roman" w:cs="Calibri"/>
                <w:szCs w:val="18"/>
                <w:lang w:val="en-US" w:eastAsia="ru-RU"/>
              </w:rPr>
            </w:pPr>
            <w:r w:rsidRPr="00295584">
              <w:rPr>
                <w:rFonts w:eastAsia="Times New Roman" w:cs="Calibri"/>
                <w:szCs w:val="18"/>
                <w:lang w:eastAsia="ru-RU"/>
              </w:rPr>
              <w:t>Стеклохолст паутинка</w:t>
            </w:r>
            <w:r w:rsidR="00490841" w:rsidRPr="00295584">
              <w:rPr>
                <w:rFonts w:eastAsia="Times New Roman" w:cs="Calibri"/>
                <w:szCs w:val="18"/>
                <w:lang w:eastAsia="ru-RU"/>
              </w:rPr>
              <w:t>+спец клей</w:t>
            </w:r>
          </w:p>
          <w:p w:rsidR="0088342D" w:rsidRPr="00295584" w:rsidRDefault="00490841" w:rsidP="0088342D">
            <w:pPr>
              <w:numPr>
                <w:ilvl w:val="0"/>
                <w:numId w:val="10"/>
              </w:numPr>
              <w:spacing w:before="100" w:beforeAutospacing="1" w:after="100" w:afterAutospacing="1" w:line="240" w:lineRule="auto"/>
              <w:rPr>
                <w:rFonts w:eastAsia="Times New Roman" w:cs="Calibri"/>
                <w:szCs w:val="18"/>
                <w:lang w:val="en-US" w:eastAsia="ru-RU"/>
              </w:rPr>
            </w:pPr>
            <w:r w:rsidRPr="00295584">
              <w:rPr>
                <w:rFonts w:eastAsia="Times New Roman" w:cs="Calibri"/>
                <w:szCs w:val="18"/>
                <w:lang w:eastAsia="ru-RU"/>
              </w:rPr>
              <w:t>Д</w:t>
            </w:r>
            <w:r w:rsidR="0088342D" w:rsidRPr="00295584">
              <w:rPr>
                <w:rFonts w:eastAsia="Times New Roman" w:cs="Calibri"/>
                <w:szCs w:val="18"/>
                <w:lang w:eastAsia="ru-RU"/>
              </w:rPr>
              <w:t>юбель-гвоздь 6х40</w:t>
            </w:r>
          </w:p>
          <w:p w:rsidR="00490841" w:rsidRPr="00295584" w:rsidRDefault="00490841" w:rsidP="00490841">
            <w:pPr>
              <w:numPr>
                <w:ilvl w:val="0"/>
                <w:numId w:val="10"/>
              </w:numPr>
              <w:spacing w:before="100" w:beforeAutospacing="1" w:after="100" w:afterAutospacing="1" w:line="240" w:lineRule="auto"/>
              <w:rPr>
                <w:rFonts w:eastAsia="Times New Roman" w:cs="Calibri"/>
                <w:szCs w:val="18"/>
                <w:lang w:val="en-US" w:eastAsia="ru-RU"/>
              </w:rPr>
            </w:pPr>
            <w:r w:rsidRPr="00295584">
              <w:rPr>
                <w:rFonts w:eastAsia="Times New Roman" w:cs="Calibri"/>
                <w:szCs w:val="18"/>
                <w:lang w:eastAsia="ru-RU"/>
              </w:rPr>
              <w:t xml:space="preserve">Шуруп </w:t>
            </w:r>
            <w:r w:rsidR="0088342D" w:rsidRPr="00295584">
              <w:rPr>
                <w:rFonts w:eastAsia="Times New Roman" w:cs="Calibri"/>
                <w:szCs w:val="18"/>
                <w:lang w:eastAsia="ru-RU"/>
              </w:rPr>
              <w:t>само</w:t>
            </w:r>
            <w:r w:rsidRPr="00295584">
              <w:rPr>
                <w:rFonts w:eastAsia="Times New Roman" w:cs="Calibri"/>
                <w:szCs w:val="18"/>
                <w:lang w:eastAsia="ru-RU"/>
              </w:rPr>
              <w:t>нарезающий</w:t>
            </w:r>
            <w:r w:rsidR="0088342D" w:rsidRPr="00295584">
              <w:rPr>
                <w:rFonts w:eastAsia="Times New Roman" w:cs="Calibri"/>
                <w:szCs w:val="18"/>
                <w:lang w:eastAsia="ru-RU"/>
              </w:rPr>
              <w:t xml:space="preserve"> 25мм</w:t>
            </w:r>
            <w:r w:rsidRPr="00295584">
              <w:rPr>
                <w:rFonts w:eastAsia="Times New Roman" w:cs="Calibri"/>
                <w:szCs w:val="18"/>
                <w:lang w:eastAsia="ru-RU"/>
              </w:rPr>
              <w:t>,35мм,9мм</w:t>
            </w:r>
          </w:p>
          <w:p w:rsidR="0088342D" w:rsidRPr="00295584" w:rsidRDefault="00490841"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Подвес, тяга подвеса, лента армирующая, сетка строби</w:t>
            </w:r>
          </w:p>
          <w:p w:rsidR="00490841" w:rsidRPr="00295584" w:rsidRDefault="00490841" w:rsidP="00490841">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 xml:space="preserve">Штукатурная смесь (UNIS-Теплон, KNAUF-Ротбанд,Волма); </w:t>
            </w:r>
          </w:p>
          <w:p w:rsidR="00490841" w:rsidRPr="00295584" w:rsidRDefault="00490841"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Грунтовка глубокого проникновения</w:t>
            </w:r>
          </w:p>
          <w:p w:rsidR="00490841" w:rsidRPr="00295584" w:rsidRDefault="00490841"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Уголки защитные оцинкованные</w:t>
            </w:r>
          </w:p>
          <w:p w:rsidR="00490841" w:rsidRPr="00295584" w:rsidRDefault="00490841"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Маяки 6 мм</w:t>
            </w:r>
          </w:p>
          <w:p w:rsidR="00490841" w:rsidRPr="00295584" w:rsidRDefault="00490841" w:rsidP="0088342D">
            <w:pPr>
              <w:numPr>
                <w:ilvl w:val="0"/>
                <w:numId w:val="10"/>
              </w:numPr>
              <w:spacing w:before="100" w:beforeAutospacing="1" w:after="100" w:afterAutospacing="1" w:line="240" w:lineRule="auto"/>
              <w:rPr>
                <w:rFonts w:eastAsia="Times New Roman" w:cs="Calibri"/>
                <w:szCs w:val="18"/>
                <w:lang w:eastAsia="ru-RU"/>
              </w:rPr>
            </w:pPr>
            <w:r w:rsidRPr="00295584">
              <w:rPr>
                <w:rFonts w:eastAsia="Times New Roman" w:cs="Calibri"/>
                <w:szCs w:val="18"/>
                <w:lang w:eastAsia="ru-RU"/>
              </w:rPr>
              <w:t>Грунтовка бетоноконтакт</w:t>
            </w:r>
          </w:p>
          <w:p w:rsidR="003261A9" w:rsidRPr="00295584" w:rsidRDefault="003261A9" w:rsidP="00490841">
            <w:pPr>
              <w:spacing w:before="100" w:beforeAutospacing="1" w:after="100" w:afterAutospacing="1" w:line="240" w:lineRule="auto"/>
              <w:ind w:left="284"/>
              <w:rPr>
                <w:rFonts w:eastAsia="Times New Roman" w:cs="Calibri"/>
                <w:szCs w:val="18"/>
                <w:lang w:val="en-US" w:eastAsia="ru-RU"/>
              </w:rPr>
            </w:pPr>
          </w:p>
        </w:tc>
        <w:tc>
          <w:tcPr>
            <w:tcW w:w="4841" w:type="dxa"/>
          </w:tcPr>
          <w:p w:rsidR="0088342D" w:rsidRPr="00295584" w:rsidRDefault="0088342D" w:rsidP="0088342D">
            <w:pPr>
              <w:spacing w:before="100" w:beforeAutospacing="1" w:after="100" w:afterAutospacing="1" w:line="240" w:lineRule="auto"/>
              <w:ind w:left="360"/>
              <w:jc w:val="center"/>
              <w:rPr>
                <w:rFonts w:eastAsia="Times New Roman" w:cs="Calibri"/>
                <w:b/>
                <w:szCs w:val="18"/>
                <w:lang w:eastAsia="ru-RU"/>
              </w:rPr>
            </w:pPr>
            <w:r w:rsidRPr="00295584">
              <w:rPr>
                <w:rFonts w:eastAsia="Times New Roman" w:cs="Calibri"/>
                <w:b/>
                <w:szCs w:val="18"/>
                <w:lang w:eastAsia="ru-RU"/>
              </w:rPr>
              <w:t>Стены:</w:t>
            </w:r>
          </w:p>
          <w:p w:rsidR="0088342D" w:rsidRPr="00295584" w:rsidRDefault="00490841"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Грунтовка б</w:t>
            </w:r>
            <w:r w:rsidR="0088342D" w:rsidRPr="00295584">
              <w:rPr>
                <w:rFonts w:eastAsia="Times New Roman" w:cs="Tahoma"/>
                <w:szCs w:val="18"/>
                <w:lang w:eastAsia="ru-RU"/>
              </w:rPr>
              <w:t xml:space="preserve">етоноконтакт; </w:t>
            </w:r>
          </w:p>
          <w:p w:rsidR="0088342D" w:rsidRPr="00295584" w:rsidRDefault="0088342D"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Сетка штукатурная 50х50</w:t>
            </w:r>
          </w:p>
          <w:p w:rsidR="0088342D" w:rsidRPr="00295584" w:rsidRDefault="00C74D93"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Штукатурная смесь (UNIS-Теплон,</w:t>
            </w:r>
            <w:r w:rsidR="0088342D" w:rsidRPr="00295584">
              <w:rPr>
                <w:rFonts w:eastAsia="Times New Roman" w:cs="Tahoma"/>
                <w:szCs w:val="18"/>
                <w:lang w:eastAsia="ru-RU"/>
              </w:rPr>
              <w:t xml:space="preserve">,Волма); </w:t>
            </w:r>
          </w:p>
          <w:p w:rsidR="0088342D" w:rsidRPr="00295584" w:rsidRDefault="0088342D"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Сетка малярная20х20</w:t>
            </w:r>
          </w:p>
          <w:p w:rsidR="0088342D" w:rsidRPr="00295584" w:rsidRDefault="0088342D"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шпатлевка (28кг) USG Sheetrock США</w:t>
            </w:r>
          </w:p>
          <w:p w:rsidR="0088342D" w:rsidRPr="00295584" w:rsidRDefault="0088342D"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шпатлевка Vetonit LR шпатлевка (25кг) (Фин.)</w:t>
            </w:r>
          </w:p>
          <w:p w:rsidR="0088342D" w:rsidRPr="00295584" w:rsidRDefault="0088342D"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Клей для обоев (виниловых, бумажных, флизилиновых, стеклообоев и под покраску);</w:t>
            </w:r>
          </w:p>
          <w:p w:rsidR="0088342D" w:rsidRPr="00295584" w:rsidRDefault="0088342D" w:rsidP="0088342D">
            <w:pPr>
              <w:numPr>
                <w:ilvl w:val="0"/>
                <w:numId w:val="10"/>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 xml:space="preserve"> Профиль для быстрого выравнивания 6мм L=3</w:t>
            </w:r>
            <w:r w:rsidRPr="00295584">
              <w:rPr>
                <w:rFonts w:eastAsia="Times New Roman" w:cs="Tahoma"/>
                <w:szCs w:val="18"/>
                <w:lang w:eastAsia="ru-RU"/>
              </w:rPr>
              <w:t>м</w:t>
            </w:r>
          </w:p>
          <w:p w:rsidR="0088342D" w:rsidRPr="00295584" w:rsidRDefault="0088342D"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уголок защитный алюм.3м</w:t>
            </w:r>
          </w:p>
          <w:p w:rsidR="003261A9" w:rsidRPr="00295584" w:rsidRDefault="003261A9"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Клей для пеноблоков</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Плиточный клей Юнис+</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Гипсокартон ГКЛ (ГКЛВ)</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Профиль направляющий UW 50/40 (75/40, 100/40)</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Профиль стоечный CW 50/50 (75/50, 100/50)</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Шуруп самонарезающий TN 25</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Дюбель 'К' 6/40</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Лента уплотнительная</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СТРОБИ Серпянка самоклеящаяся 15см х 23м</w:t>
            </w:r>
          </w:p>
          <w:p w:rsidR="00490841" w:rsidRPr="00295584" w:rsidRDefault="00490841"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Шпаклевка КНАУФ-Унифлот</w:t>
            </w:r>
            <w:r w:rsidR="00D86F5F" w:rsidRPr="00295584">
              <w:rPr>
                <w:rFonts w:eastAsia="Times New Roman" w:cs="Arial"/>
                <w:szCs w:val="18"/>
                <w:lang w:eastAsia="ru-RU"/>
              </w:rPr>
              <w:t>,Фигенфюлер,Пуфас</w:t>
            </w:r>
            <w:r w:rsidRPr="00295584">
              <w:rPr>
                <w:rFonts w:eastAsia="Times New Roman" w:cs="Arial"/>
                <w:szCs w:val="18"/>
                <w:lang w:eastAsia="ru-RU"/>
              </w:rPr>
              <w:t xml:space="preserve"> (для заделки швов)</w:t>
            </w:r>
          </w:p>
          <w:p w:rsidR="00D86F5F" w:rsidRPr="00295584" w:rsidRDefault="00D86F5F" w:rsidP="0088342D">
            <w:pPr>
              <w:numPr>
                <w:ilvl w:val="0"/>
                <w:numId w:val="10"/>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Грунтовка глубокого проникновения</w:t>
            </w:r>
          </w:p>
          <w:p w:rsidR="0088342D" w:rsidRPr="00295584" w:rsidRDefault="00D86F5F" w:rsidP="00E1367D">
            <w:pPr>
              <w:numPr>
                <w:ilvl w:val="0"/>
                <w:numId w:val="10"/>
              </w:numPr>
              <w:spacing w:before="100" w:beforeAutospacing="1" w:after="100" w:afterAutospacing="1" w:line="240" w:lineRule="auto"/>
              <w:rPr>
                <w:rFonts w:eastAsia="Times New Roman" w:cs="Calibri"/>
                <w:b/>
                <w:szCs w:val="18"/>
                <w:lang w:eastAsia="ru-RU"/>
              </w:rPr>
            </w:pPr>
            <w:r w:rsidRPr="00E1367D">
              <w:rPr>
                <w:rFonts w:eastAsia="Times New Roman" w:cs="Arial"/>
                <w:szCs w:val="18"/>
                <w:lang w:eastAsia="ru-RU"/>
              </w:rPr>
              <w:t>Уголки защитные</w:t>
            </w:r>
          </w:p>
        </w:tc>
      </w:tr>
      <w:tr w:rsidR="0088342D" w:rsidRPr="00B91AFF" w:rsidTr="008C0ED2">
        <w:trPr>
          <w:trHeight w:val="1196"/>
        </w:trPr>
        <w:tc>
          <w:tcPr>
            <w:tcW w:w="4940" w:type="dxa"/>
          </w:tcPr>
          <w:p w:rsidR="0088342D" w:rsidRPr="00295584" w:rsidRDefault="0088342D" w:rsidP="0088342D">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lastRenderedPageBreak/>
              <w:t>Утеплитель:</w:t>
            </w:r>
          </w:p>
          <w:p w:rsidR="0088342D" w:rsidRPr="00295584" w:rsidRDefault="0088342D" w:rsidP="0088342D">
            <w:pPr>
              <w:numPr>
                <w:ilvl w:val="0"/>
                <w:numId w:val="11"/>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Утеплитель (ROCWELL, ISOVER, UR</w:t>
            </w:r>
            <w:r w:rsidRPr="00295584">
              <w:rPr>
                <w:rFonts w:eastAsia="Times New Roman" w:cs="Tahoma"/>
                <w:szCs w:val="18"/>
                <w:lang w:val="en-US" w:eastAsia="ru-RU"/>
              </w:rPr>
              <w:t>S</w:t>
            </w:r>
            <w:r w:rsidRPr="00295584">
              <w:rPr>
                <w:rFonts w:eastAsia="Times New Roman" w:cs="Tahoma"/>
                <w:szCs w:val="18"/>
                <w:lang w:eastAsia="ru-RU"/>
              </w:rPr>
              <w:t>A);</w:t>
            </w:r>
          </w:p>
          <w:p w:rsidR="003261A9" w:rsidRPr="00295584" w:rsidRDefault="0088342D" w:rsidP="0088342D">
            <w:pPr>
              <w:numPr>
                <w:ilvl w:val="0"/>
                <w:numId w:val="11"/>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Твердый Утеплитель "Пеноплекс 5"</w:t>
            </w:r>
          </w:p>
          <w:p w:rsidR="0088342D" w:rsidRPr="00295584" w:rsidRDefault="003261A9" w:rsidP="0088342D">
            <w:pPr>
              <w:numPr>
                <w:ilvl w:val="0"/>
                <w:numId w:val="11"/>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Пенофол</w:t>
            </w:r>
          </w:p>
          <w:p w:rsidR="00490841" w:rsidRPr="00295584" w:rsidRDefault="00490841" w:rsidP="0088342D">
            <w:pPr>
              <w:numPr>
                <w:ilvl w:val="0"/>
                <w:numId w:val="11"/>
              </w:numPr>
              <w:spacing w:before="100" w:beforeAutospacing="1" w:after="100" w:afterAutospacing="1" w:line="240" w:lineRule="auto"/>
              <w:rPr>
                <w:rFonts w:eastAsia="Times New Roman" w:cs="Arial"/>
                <w:szCs w:val="18"/>
                <w:lang w:eastAsia="ru-RU"/>
              </w:rPr>
            </w:pPr>
            <w:r w:rsidRPr="00295584">
              <w:rPr>
                <w:rFonts w:eastAsia="Times New Roman" w:cs="Arial"/>
                <w:szCs w:val="18"/>
                <w:lang w:eastAsia="ru-RU"/>
              </w:rPr>
              <w:t>Алюминиевый скотч 50мм х 50 м.</w:t>
            </w:r>
          </w:p>
          <w:p w:rsidR="0088342D" w:rsidRPr="00295584" w:rsidRDefault="0088342D" w:rsidP="0088342D">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t>Временная сантехника</w:t>
            </w:r>
            <w:r w:rsidR="007F5E47" w:rsidRPr="00295584">
              <w:rPr>
                <w:rFonts w:eastAsia="Times New Roman" w:cs="Calibri"/>
                <w:b/>
                <w:szCs w:val="18"/>
                <w:lang w:eastAsia="ru-RU"/>
              </w:rPr>
              <w:t>,электрика</w:t>
            </w:r>
            <w:r w:rsidRPr="00295584">
              <w:rPr>
                <w:rFonts w:eastAsia="Times New Roman" w:cs="Calibri"/>
                <w:b/>
                <w:szCs w:val="18"/>
                <w:lang w:eastAsia="ru-RU"/>
              </w:rPr>
              <w:t>:</w:t>
            </w:r>
          </w:p>
          <w:p w:rsidR="0088342D" w:rsidRPr="00295584" w:rsidRDefault="0088342D" w:rsidP="0088342D">
            <w:pPr>
              <w:numPr>
                <w:ilvl w:val="0"/>
                <w:numId w:val="14"/>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 xml:space="preserve"> Унитаз, Гофра, Сифон ,Гибкая подводка L=1,5м, Раковина,</w:t>
            </w:r>
            <w:r w:rsidRPr="00295584">
              <w:rPr>
                <w:rFonts w:eastAsia="Times New Roman" w:cs="Calibri"/>
                <w:szCs w:val="18"/>
                <w:lang w:eastAsia="ru-RU"/>
              </w:rPr>
              <w:t xml:space="preserve"> поддон</w:t>
            </w:r>
          </w:p>
          <w:p w:rsidR="0088342D" w:rsidRPr="00295584" w:rsidRDefault="0088342D" w:rsidP="0088342D">
            <w:pPr>
              <w:numPr>
                <w:ilvl w:val="0"/>
                <w:numId w:val="14"/>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Провод ПВС 2х2,5, Патрон эл., Лампа накаливания 200 ВТ, Розетка, Вилка эл</w:t>
            </w:r>
            <w:r w:rsidRPr="00295584">
              <w:rPr>
                <w:rFonts w:eastAsia="Times New Roman" w:cs="Tahoma"/>
                <w:szCs w:val="18"/>
                <w:lang w:eastAsia="ru-RU"/>
              </w:rPr>
              <w:t>.</w:t>
            </w:r>
          </w:p>
        </w:tc>
        <w:tc>
          <w:tcPr>
            <w:tcW w:w="4841" w:type="dxa"/>
          </w:tcPr>
          <w:p w:rsidR="0088342D" w:rsidRPr="00295584" w:rsidRDefault="0088342D" w:rsidP="0088342D">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t>Электрика:</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Распаечные коробки; </w:t>
            </w:r>
            <w:r w:rsidR="00D86F5F" w:rsidRPr="00295584">
              <w:rPr>
                <w:rFonts w:eastAsia="Times New Roman" w:cs="Tahoma"/>
                <w:szCs w:val="18"/>
                <w:lang w:eastAsia="ru-RU"/>
              </w:rPr>
              <w:t>подразетники</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Кабели силовые электрические медные от 1.5 до 10 (ВВГ, NYM) в сечении; </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Подрозетники; </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 xml:space="preserve">Труба гибкая с/пр серая 16-100мм </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 xml:space="preserve">Труба гибкая с/пр серая 20мм </w:t>
            </w:r>
            <w:r w:rsidRPr="00295584">
              <w:rPr>
                <w:rFonts w:eastAsia="Times New Roman" w:cs="Tahoma"/>
                <w:szCs w:val="18"/>
                <w:lang w:eastAsia="ru-RU"/>
              </w:rPr>
              <w:t xml:space="preserve">; </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Клемники электрические; </w:t>
            </w:r>
          </w:p>
          <w:p w:rsidR="00D86F5F"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ТВ- кабель(экранированный)</w:t>
            </w:r>
            <w:r w:rsidR="00D86F5F" w:rsidRPr="00295584">
              <w:rPr>
                <w:rFonts w:eastAsia="Times New Roman"/>
                <w:szCs w:val="18"/>
                <w:lang w:eastAsia="ru-RU"/>
              </w:rPr>
              <w:t>FTP 5е кат. (Витая</w:t>
            </w:r>
            <w:r w:rsidRPr="00295584">
              <w:rPr>
                <w:rFonts w:eastAsia="Times New Roman"/>
                <w:szCs w:val="18"/>
                <w:lang w:eastAsia="ru-RU"/>
              </w:rPr>
              <w:t xml:space="preserve"> Пара) </w:t>
            </w:r>
            <w:r w:rsidRPr="00295584">
              <w:rPr>
                <w:rFonts w:eastAsia="Times New Roman" w:cs="Tahoma"/>
                <w:szCs w:val="18"/>
                <w:lang w:eastAsia="ru-RU"/>
              </w:rPr>
              <w:t xml:space="preserve">и ТВ-кабели (2-4-х жильный); </w:t>
            </w:r>
          </w:p>
          <w:p w:rsidR="0088342D" w:rsidRPr="00295584" w:rsidRDefault="00D86F5F" w:rsidP="00D86F5F">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Кабель для домофона, ителефона</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Крепеж  д/трубы CF16, 16мм</w:t>
            </w:r>
          </w:p>
          <w:p w:rsidR="0088342D" w:rsidRPr="00295584" w:rsidRDefault="0088342D" w:rsidP="0088342D">
            <w:pPr>
              <w:numPr>
                <w:ilvl w:val="0"/>
                <w:numId w:val="12"/>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Крепеж  д/трубы CF20 20мм</w:t>
            </w:r>
          </w:p>
        </w:tc>
      </w:tr>
      <w:tr w:rsidR="0088342D" w:rsidRPr="00B91AFF" w:rsidTr="008C0ED2">
        <w:tc>
          <w:tcPr>
            <w:tcW w:w="4940" w:type="dxa"/>
          </w:tcPr>
          <w:p w:rsidR="0088342D" w:rsidRPr="00295584" w:rsidRDefault="0088342D" w:rsidP="00295584">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t>Сантехника:</w:t>
            </w:r>
          </w:p>
          <w:p w:rsidR="0088342D" w:rsidRPr="00295584" w:rsidRDefault="0088342D" w:rsidP="0088342D">
            <w:pPr>
              <w:numPr>
                <w:ilvl w:val="0"/>
                <w:numId w:val="13"/>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Трубы полипропиленовые или металлопластиковые; </w:t>
            </w:r>
          </w:p>
          <w:p w:rsidR="0088342D" w:rsidRPr="00295584" w:rsidRDefault="0088342D" w:rsidP="0088342D">
            <w:pPr>
              <w:numPr>
                <w:ilvl w:val="0"/>
                <w:numId w:val="13"/>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Трубы канализационные; </w:t>
            </w:r>
          </w:p>
          <w:p w:rsidR="0088342D" w:rsidRPr="00295584" w:rsidRDefault="0088342D" w:rsidP="0088342D">
            <w:pPr>
              <w:numPr>
                <w:ilvl w:val="0"/>
                <w:numId w:val="13"/>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Сантехническая арматура-</w:t>
            </w:r>
            <w:r w:rsidRPr="00295584">
              <w:rPr>
                <w:rFonts w:eastAsia="Times New Roman" w:cs="Calibri"/>
                <w:szCs w:val="18"/>
                <w:lang w:eastAsia="ru-RU"/>
              </w:rPr>
              <w:t xml:space="preserve"> Соединитель с наружней резьбой (цанга-штуцер) 16 х 1/2; Соединитель с внутренней резьбой (цанга-гайка) 16 х 1/2 ; Соединитель с наружней резьбой (цанга-штуцер) 20 х 3/4; Соединитель с внутренней резьбой (цанга-гайка) 20 х 3/4; Угольник - штуцер/штуцер 3/4; Угольник - штуцер/штуцер 1/2; Крепление трубы 3/4" к стене с резинкой; Тройник ПП 50 х 50 х 45гр. сер с кольц; Тройник ПП 50 х 50 х 87,5гр. сер с кольцом; Отвод ПП 50 х 45гр. сер с кольц; Отвод ПП 110 х 45гр. сер с кольц; Манжет выпускной на 110; (СТК) Манжет переходной 40х50</w:t>
            </w:r>
          </w:p>
          <w:p w:rsidR="00D86F5F" w:rsidRPr="00295584" w:rsidRDefault="00D86F5F" w:rsidP="007F5E47">
            <w:pPr>
              <w:spacing w:before="100" w:beforeAutospacing="1" w:after="100" w:afterAutospacing="1" w:line="240" w:lineRule="auto"/>
              <w:ind w:left="644"/>
              <w:rPr>
                <w:rFonts w:eastAsia="Times New Roman" w:cs="Tahoma"/>
                <w:szCs w:val="18"/>
                <w:lang w:eastAsia="ru-RU"/>
              </w:rPr>
            </w:pPr>
          </w:p>
        </w:tc>
        <w:tc>
          <w:tcPr>
            <w:tcW w:w="4841" w:type="dxa"/>
          </w:tcPr>
          <w:p w:rsidR="0088342D" w:rsidRPr="00295584" w:rsidRDefault="0088342D" w:rsidP="00295584">
            <w:pPr>
              <w:spacing w:before="100" w:beforeAutospacing="1" w:after="100" w:afterAutospacing="1" w:line="240" w:lineRule="auto"/>
              <w:jc w:val="center"/>
              <w:rPr>
                <w:rFonts w:eastAsia="Times New Roman" w:cs="Calibri"/>
                <w:b/>
                <w:szCs w:val="18"/>
                <w:lang w:eastAsia="ru-RU"/>
              </w:rPr>
            </w:pPr>
            <w:r w:rsidRPr="00295584">
              <w:rPr>
                <w:rFonts w:eastAsia="Times New Roman" w:cs="Calibri"/>
                <w:b/>
                <w:szCs w:val="18"/>
                <w:lang w:eastAsia="ru-RU"/>
              </w:rPr>
              <w:t>Прочее:</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Скотч малярный 50х50</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Клей «жидкие гвозди» (Titebond, Макрофикс); </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Пена монтажная (МAKROFLEX)</w:t>
            </w:r>
            <w:r w:rsidR="00D86F5F" w:rsidRPr="00295584">
              <w:rPr>
                <w:rFonts w:eastAsia="Times New Roman" w:cs="Tahoma"/>
                <w:szCs w:val="18"/>
                <w:lang w:eastAsia="ru-RU"/>
              </w:rPr>
              <w:t>и очищающая жидкость</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Силиконовый герметик; </w:t>
            </w:r>
          </w:p>
          <w:p w:rsidR="0088342D" w:rsidRPr="00295584" w:rsidRDefault="0088342D" w:rsidP="00484EC0">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Саморезы;</w:t>
            </w:r>
            <w:r w:rsidR="00484EC0" w:rsidRPr="00295584">
              <w:rPr>
                <w:rFonts w:eastAsia="Times New Roman" w:cs="Tahoma"/>
                <w:szCs w:val="18"/>
                <w:lang w:eastAsia="ru-RU"/>
              </w:rPr>
              <w:t xml:space="preserve">Дюбель-гвозди; </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Пленка п/э</w:t>
            </w:r>
            <w:r w:rsidRPr="00295584">
              <w:rPr>
                <w:rFonts w:eastAsia="Times New Roman" w:cs="Tahoma"/>
                <w:szCs w:val="18"/>
                <w:lang w:eastAsia="ru-RU"/>
              </w:rPr>
              <w:t xml:space="preserve">; </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Доска 50х50 3м, брус 50х503м,</w:t>
            </w:r>
            <w:r w:rsidR="005D742F" w:rsidRPr="00295584">
              <w:rPr>
                <w:rFonts w:eastAsia="Times New Roman" w:cs="Arial"/>
                <w:szCs w:val="18"/>
                <w:lang w:eastAsia="ru-RU"/>
              </w:rPr>
              <w:t xml:space="preserve"> Гвозди </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Расходные материалы (кисть, валик, шпатель, ванночка, бур, </w:t>
            </w:r>
            <w:r w:rsidR="005D742F" w:rsidRPr="00295584">
              <w:rPr>
                <w:rFonts w:eastAsia="Times New Roman" w:cs="Arial"/>
                <w:szCs w:val="18"/>
                <w:lang w:eastAsia="ru-RU"/>
              </w:rPr>
              <w:t>б</w:t>
            </w:r>
            <w:r w:rsidRPr="00295584">
              <w:rPr>
                <w:rFonts w:eastAsia="Times New Roman" w:cs="Arial"/>
                <w:szCs w:val="18"/>
                <w:lang w:eastAsia="ru-RU"/>
              </w:rPr>
              <w:t>умага шлифовальная</w:t>
            </w:r>
            <w:r w:rsidRPr="00295584">
              <w:rPr>
                <w:rFonts w:eastAsia="Times New Roman" w:cs="Tahoma"/>
                <w:szCs w:val="18"/>
                <w:lang w:eastAsia="ru-RU"/>
              </w:rPr>
              <w:t>,  бита, диск алмазный,</w:t>
            </w:r>
            <w:r w:rsidR="009510BB" w:rsidRPr="00295584">
              <w:rPr>
                <w:rFonts w:eastAsia="Times New Roman" w:cs="Tahoma"/>
                <w:szCs w:val="18"/>
                <w:lang w:eastAsia="ru-RU"/>
              </w:rPr>
              <w:t xml:space="preserve"> диск по металлу,комплект </w:t>
            </w:r>
            <w:r w:rsidRPr="00295584">
              <w:rPr>
                <w:rFonts w:eastAsia="Times New Roman" w:cs="Tahoma"/>
                <w:szCs w:val="18"/>
                <w:lang w:eastAsia="ru-RU"/>
              </w:rPr>
              <w:t>креп</w:t>
            </w:r>
            <w:r w:rsidR="009510BB" w:rsidRPr="00295584">
              <w:rPr>
                <w:rFonts w:eastAsia="Times New Roman" w:cs="Tahoma"/>
                <w:szCs w:val="18"/>
                <w:lang w:eastAsia="ru-RU"/>
              </w:rPr>
              <w:t>ежей</w:t>
            </w:r>
            <w:r w:rsidRPr="00295584">
              <w:rPr>
                <w:rFonts w:eastAsia="Times New Roman" w:cs="Tahoma"/>
                <w:szCs w:val="18"/>
                <w:lang w:eastAsia="ru-RU"/>
              </w:rPr>
              <w:t xml:space="preserve">, крестики для плитки и т.п.). </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Мешки для мусора,</w:t>
            </w:r>
            <w:r w:rsidR="00484EC0" w:rsidRPr="00295584">
              <w:rPr>
                <w:rFonts w:eastAsia="Times New Roman" w:cs="Arial"/>
                <w:szCs w:val="18"/>
                <w:lang w:eastAsia="ru-RU"/>
              </w:rPr>
              <w:t xml:space="preserve"> а</w:t>
            </w:r>
            <w:r w:rsidR="009510BB" w:rsidRPr="00295584">
              <w:rPr>
                <w:rFonts w:eastAsia="Times New Roman" w:cs="Arial"/>
                <w:szCs w:val="18"/>
                <w:lang w:eastAsia="ru-RU"/>
              </w:rPr>
              <w:t>лебастр</w:t>
            </w:r>
          </w:p>
          <w:p w:rsidR="0088342D" w:rsidRPr="00295584" w:rsidRDefault="0088342D"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Arial"/>
                <w:szCs w:val="18"/>
                <w:lang w:eastAsia="ru-RU"/>
              </w:rPr>
              <w:t>Доска 50х50 3м, брус 50х503м,</w:t>
            </w:r>
            <w:r w:rsidR="005D742F" w:rsidRPr="00295584">
              <w:rPr>
                <w:rFonts w:eastAsia="Times New Roman" w:cs="Arial"/>
                <w:szCs w:val="18"/>
                <w:lang w:eastAsia="ru-RU"/>
              </w:rPr>
              <w:t>г</w:t>
            </w:r>
            <w:r w:rsidRPr="00295584">
              <w:rPr>
                <w:rFonts w:eastAsia="Times New Roman" w:cs="Arial"/>
                <w:szCs w:val="18"/>
                <w:lang w:eastAsia="ru-RU"/>
              </w:rPr>
              <w:t>возди 100</w:t>
            </w:r>
          </w:p>
          <w:p w:rsidR="009510BB"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Сверло по плитке,металлу,дереву</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Буры для перфоратора</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Мастерок, карандаш, изолента,</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Коронка по бетону, кирпичу, гипсокартону и плитке</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Шпатель металлический,резиновый</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 xml:space="preserve">Отвертка </w:t>
            </w:r>
            <w:r w:rsidRPr="00295584">
              <w:rPr>
                <w:rFonts w:eastAsia="Times New Roman"/>
                <w:szCs w:val="18"/>
                <w:lang w:eastAsia="ru-RU"/>
              </w:rPr>
              <w:t xml:space="preserve"> "+", "-",патрон временный, нож малярный</w:t>
            </w:r>
            <w:r w:rsidR="00484EC0" w:rsidRPr="00295584">
              <w:rPr>
                <w:rFonts w:eastAsia="Times New Roman"/>
                <w:szCs w:val="18"/>
                <w:lang w:eastAsia="ru-RU"/>
              </w:rPr>
              <w:t>, электрическая лампочка</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Отвес, нить капроновая,палка для валика,</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Патрон переходник,пистолет для туб, монтажной пены</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Правило, правило уровень</w:t>
            </w:r>
          </w:p>
          <w:p w:rsidR="005D742F" w:rsidRPr="00295584" w:rsidRDefault="005D742F" w:rsidP="0088342D">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szCs w:val="18"/>
                <w:lang w:eastAsia="ru-RU"/>
              </w:rPr>
              <w:t>Щетка для перфоратора,гидроизоляции,обойная,металлу,терка для стяжки,</w:t>
            </w:r>
          </w:p>
          <w:p w:rsidR="00D86F5F" w:rsidRPr="00295584" w:rsidRDefault="00484EC0" w:rsidP="00484EC0">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Ведро 20л, емкость круглая, тачка строительная,веник,тазик 40л, савок, пакля сантехническая, тряпка вафельная, перчатки ХБ, резиновые, строительные очки</w:t>
            </w:r>
          </w:p>
          <w:p w:rsidR="005C53F2" w:rsidRPr="00295584" w:rsidRDefault="005C53F2" w:rsidP="00484EC0">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Аптечка</w:t>
            </w:r>
          </w:p>
          <w:p w:rsidR="005C53F2" w:rsidRPr="00295584" w:rsidRDefault="005C53F2" w:rsidP="00484EC0">
            <w:pPr>
              <w:numPr>
                <w:ilvl w:val="0"/>
                <w:numId w:val="15"/>
              </w:numPr>
              <w:spacing w:before="100" w:beforeAutospacing="1" w:after="100" w:afterAutospacing="1" w:line="240" w:lineRule="auto"/>
              <w:rPr>
                <w:rFonts w:eastAsia="Times New Roman" w:cs="Tahoma"/>
                <w:szCs w:val="18"/>
                <w:lang w:eastAsia="ru-RU"/>
              </w:rPr>
            </w:pPr>
            <w:r w:rsidRPr="00295584">
              <w:rPr>
                <w:rFonts w:eastAsia="Times New Roman" w:cs="Tahoma"/>
                <w:szCs w:val="18"/>
                <w:lang w:eastAsia="ru-RU"/>
              </w:rPr>
              <w:t>Огнетушитель</w:t>
            </w:r>
          </w:p>
          <w:p w:rsidR="00484EC0" w:rsidRPr="00295584" w:rsidRDefault="00484EC0" w:rsidP="00484EC0">
            <w:pPr>
              <w:spacing w:before="100" w:beforeAutospacing="1" w:after="100" w:afterAutospacing="1" w:line="240" w:lineRule="auto"/>
              <w:ind w:left="644"/>
              <w:rPr>
                <w:rFonts w:eastAsia="Times New Roman" w:cs="Tahoma"/>
                <w:szCs w:val="18"/>
                <w:lang w:eastAsia="ru-RU"/>
              </w:rPr>
            </w:pPr>
          </w:p>
        </w:tc>
      </w:tr>
    </w:tbl>
    <w:p w:rsidR="007F1A1F" w:rsidRPr="003800C6" w:rsidRDefault="007F1A1F" w:rsidP="00426D19">
      <w:pPr>
        <w:pStyle w:val="a8"/>
        <w:ind w:left="907" w:right="57" w:hanging="227"/>
        <w:rPr>
          <w:rFonts w:ascii="Times New Roman" w:hAnsi="Times New Roman"/>
          <w:sz w:val="26"/>
          <w:szCs w:val="26"/>
        </w:rPr>
      </w:pPr>
      <w:r w:rsidRPr="003800C6">
        <w:rPr>
          <w:rFonts w:ascii="Times New Roman" w:hAnsi="Times New Roman"/>
          <w:sz w:val="26"/>
          <w:szCs w:val="26"/>
        </w:rPr>
        <w:t>Прилож</w:t>
      </w:r>
      <w:r>
        <w:rPr>
          <w:rFonts w:ascii="Times New Roman" w:hAnsi="Times New Roman"/>
          <w:sz w:val="26"/>
          <w:szCs w:val="26"/>
        </w:rPr>
        <w:t>ение №</w:t>
      </w:r>
      <w:r w:rsidR="00F61C3E">
        <w:rPr>
          <w:rFonts w:ascii="Times New Roman" w:hAnsi="Times New Roman"/>
          <w:sz w:val="26"/>
          <w:szCs w:val="26"/>
        </w:rPr>
        <w:t>3</w:t>
      </w:r>
    </w:p>
    <w:p w:rsidR="007F1A1F" w:rsidRPr="003800C6" w:rsidRDefault="007F1A1F" w:rsidP="007F1A1F">
      <w:pPr>
        <w:pStyle w:val="aa"/>
        <w:rPr>
          <w:rFonts w:ascii="Times New Roman" w:hAnsi="Times New Roman"/>
          <w:sz w:val="26"/>
          <w:szCs w:val="26"/>
        </w:rPr>
      </w:pPr>
      <w:r w:rsidRPr="003800C6">
        <w:rPr>
          <w:rFonts w:ascii="Times New Roman" w:hAnsi="Times New Roman"/>
          <w:sz w:val="26"/>
          <w:szCs w:val="26"/>
        </w:rPr>
        <w:t>к договору подряда на ремонтно-строительные работы</w:t>
      </w:r>
    </w:p>
    <w:p w:rsidR="007F1A1F" w:rsidRPr="003800C6" w:rsidRDefault="007F1A1F" w:rsidP="007F1A1F">
      <w:pPr>
        <w:pStyle w:val="aa"/>
        <w:ind w:left="907" w:right="57" w:hanging="227"/>
        <w:rPr>
          <w:rFonts w:ascii="Times New Roman" w:hAnsi="Times New Roman"/>
          <w:sz w:val="26"/>
          <w:szCs w:val="26"/>
        </w:rPr>
      </w:pPr>
    </w:p>
    <w:tbl>
      <w:tblPr>
        <w:tblW w:w="0" w:type="auto"/>
        <w:tblLook w:val="04A0"/>
      </w:tblPr>
      <w:tblGrid>
        <w:gridCol w:w="5337"/>
        <w:gridCol w:w="5337"/>
      </w:tblGrid>
      <w:tr w:rsidR="007F1A1F" w:rsidRPr="003800C6" w:rsidTr="008C0ED2">
        <w:trPr>
          <w:trHeight w:val="297"/>
        </w:trPr>
        <w:tc>
          <w:tcPr>
            <w:tcW w:w="5337" w:type="dxa"/>
          </w:tcPr>
          <w:p w:rsidR="007F1A1F" w:rsidRPr="003800C6" w:rsidRDefault="007F1A1F" w:rsidP="0088342D">
            <w:pPr>
              <w:pStyle w:val="ac"/>
              <w:ind w:left="907" w:right="57" w:hanging="227"/>
              <w:rPr>
                <w:rFonts w:ascii="Times New Roman" w:hAnsi="Times New Roman"/>
                <w:sz w:val="26"/>
                <w:szCs w:val="26"/>
              </w:rPr>
            </w:pPr>
            <w:r w:rsidRPr="003800C6">
              <w:rPr>
                <w:rFonts w:ascii="Times New Roman" w:hAnsi="Times New Roman"/>
                <w:sz w:val="26"/>
                <w:szCs w:val="26"/>
              </w:rPr>
              <w:lastRenderedPageBreak/>
              <w:t>г. Москва</w:t>
            </w:r>
          </w:p>
        </w:tc>
        <w:tc>
          <w:tcPr>
            <w:tcW w:w="5337" w:type="dxa"/>
          </w:tcPr>
          <w:p w:rsidR="007F1A1F" w:rsidRPr="003800C6" w:rsidRDefault="00DF4C87" w:rsidP="00A466E7">
            <w:pPr>
              <w:pStyle w:val="ac"/>
              <w:ind w:left="907" w:right="57" w:hanging="227"/>
              <w:jc w:val="right"/>
              <w:rPr>
                <w:rFonts w:ascii="Times New Roman" w:hAnsi="Times New Roman"/>
                <w:sz w:val="26"/>
                <w:szCs w:val="26"/>
              </w:rPr>
            </w:pPr>
            <w:fldSimple w:instr=" REF  Дата  \* MERGEFORMAT ">
              <w:r w:rsidR="0026141A">
                <w:rPr>
                  <w:rFonts w:ascii="Times New Roman" w:hAnsi="Times New Roman"/>
                  <w:sz w:val="26"/>
                  <w:szCs w:val="26"/>
                </w:rPr>
                <w:t>«</w:t>
              </w:r>
              <w:r w:rsidR="00A466E7">
                <w:rPr>
                  <w:rFonts w:ascii="Times New Roman" w:hAnsi="Times New Roman"/>
                  <w:sz w:val="26"/>
                  <w:szCs w:val="26"/>
                </w:rPr>
                <w:t>__</w:t>
              </w:r>
              <w:r w:rsidR="007F1A1F">
                <w:rPr>
                  <w:rFonts w:ascii="Times New Roman" w:hAnsi="Times New Roman"/>
                  <w:sz w:val="26"/>
                  <w:szCs w:val="26"/>
                </w:rPr>
                <w:t>»</w:t>
              </w:r>
              <w:r w:rsidR="0026141A">
                <w:rPr>
                  <w:rFonts w:ascii="Times New Roman" w:hAnsi="Times New Roman"/>
                  <w:sz w:val="26"/>
                  <w:szCs w:val="26"/>
                </w:rPr>
                <w:t>________</w:t>
              </w:r>
              <w:r w:rsidR="007F1A1F">
                <w:rPr>
                  <w:rFonts w:ascii="Times New Roman" w:hAnsi="Times New Roman"/>
                  <w:sz w:val="26"/>
                  <w:szCs w:val="26"/>
                </w:rPr>
                <w:t xml:space="preserve"> 201</w:t>
              </w:r>
              <w:r w:rsidR="00A466E7">
                <w:rPr>
                  <w:rFonts w:ascii="Times New Roman" w:hAnsi="Times New Roman"/>
                  <w:sz w:val="26"/>
                  <w:szCs w:val="26"/>
                </w:rPr>
                <w:t>4</w:t>
              </w:r>
              <w:r w:rsidR="007F1A1F" w:rsidRPr="003800C6">
                <w:rPr>
                  <w:rFonts w:ascii="Times New Roman" w:hAnsi="Times New Roman"/>
                  <w:sz w:val="26"/>
                  <w:szCs w:val="26"/>
                </w:rPr>
                <w:t xml:space="preserve"> г.</w:t>
              </w:r>
            </w:fldSimple>
          </w:p>
        </w:tc>
      </w:tr>
    </w:tbl>
    <w:p w:rsidR="00F07FEA" w:rsidRDefault="00F07FEA" w:rsidP="007F1A1F">
      <w:pPr>
        <w:pStyle w:val="1"/>
        <w:numPr>
          <w:ilvl w:val="0"/>
          <w:numId w:val="0"/>
        </w:numPr>
        <w:ind w:left="709" w:right="57"/>
        <w:rPr>
          <w:rFonts w:ascii="Times New Roman" w:hAnsi="Times New Roman"/>
          <w:sz w:val="26"/>
          <w:szCs w:val="26"/>
        </w:rPr>
      </w:pPr>
      <w:r w:rsidRPr="003800C6">
        <w:rPr>
          <w:rFonts w:ascii="Times New Roman" w:hAnsi="Times New Roman"/>
          <w:sz w:val="26"/>
          <w:szCs w:val="26"/>
        </w:rPr>
        <w:t xml:space="preserve">Перечень </w:t>
      </w:r>
      <w:r w:rsidR="002108D7">
        <w:rPr>
          <w:rFonts w:ascii="Times New Roman" w:hAnsi="Times New Roman"/>
          <w:sz w:val="26"/>
          <w:szCs w:val="26"/>
        </w:rPr>
        <w:t>неучтенных</w:t>
      </w:r>
      <w:r w:rsidRPr="003800C6">
        <w:rPr>
          <w:rFonts w:ascii="Times New Roman" w:hAnsi="Times New Roman"/>
          <w:sz w:val="26"/>
          <w:szCs w:val="26"/>
        </w:rPr>
        <w:t xml:space="preserve"> материалов</w:t>
      </w:r>
    </w:p>
    <w:p w:rsidR="002108D7" w:rsidRPr="002108D7" w:rsidRDefault="002108D7" w:rsidP="002108D7">
      <w:pPr>
        <w:pStyle w:val="a"/>
        <w:numPr>
          <w:ilvl w:val="0"/>
          <w:numId w:val="0"/>
        </w:numPr>
        <w:ind w:left="1117"/>
      </w:pPr>
    </w:p>
    <w:p w:rsidR="001A0B84" w:rsidRPr="00295584" w:rsidRDefault="001A0B84" w:rsidP="008C0ED2">
      <w:pPr>
        <w:spacing w:after="100" w:line="240" w:lineRule="auto"/>
        <w:ind w:left="1117" w:right="454" w:hanging="567"/>
        <w:rPr>
          <w:rFonts w:ascii="Times New Roman" w:hAnsi="Times New Roman"/>
          <w:sz w:val="26"/>
          <w:szCs w:val="26"/>
        </w:rPr>
      </w:pPr>
      <w:r w:rsidRPr="00295584">
        <w:rPr>
          <w:rFonts w:ascii="Times New Roman" w:hAnsi="Times New Roman"/>
          <w:sz w:val="26"/>
          <w:szCs w:val="26"/>
        </w:rPr>
        <w:t>В процессе составления сметы не учитывается стоимость следующих материалов:</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Жидкое стекло, антисептик;</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Вентиляционные системы, решетки и диффузоры;</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Вентиляционные короба и пластиковые кабель-каналы;</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Видеофон и домофон;</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Декоративные межкомнатные перегородки;</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Двери, фурнитура, арочные проемы, ограничители (фиксаторы);</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«Домашний кинотеатр»;</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Звукоизоляционные материалы (минеральная вата, ЗАПС-панели, «Шуманет» и другие);</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Керамогранит, камень (искусственный и натуральный), затирка для швов, керамическая плитка, раскладка для плитки, мозаика;</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Кирпич (облицовочный, строительный и др.);</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Лепнина, порожки и раскладки, потолочные и напольные плинтусы;</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Мебель и фурнитура, изготовленная на заказ;</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Обои и иные материалы на флизелиновой основе;</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Окна, фурнитура, откосы, отливы, карнизы, подоконники, водостоки;</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Охранная сигнализация;</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Подложка, ламинат, паркет, массивная доска, паркетная доска, клей для массивной доски, специальный паркетный клей, фанера, паркетный лак грунтовка для паркета;</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Потолки (подвесные и натяжные), средства из монтажа.</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Радиаторы отопления, декоративные радиаторные решетки, трубопроводы;</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Сантехника, фурнитура (коллекторы, краны, фильтры для воды, гребенки, водные счетчики,  датчики давления и др.)</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Сантехника (биде, экран под ванну, душевая кабина, унитаз, ванна, умывальник, гигиенический душ, смеситель, полотенцесушитель и др.);</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Сантехнические лючки;</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Системы вентиляции и кондиционирования;</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Система дециметрового, метрового телевидения;</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lastRenderedPageBreak/>
        <w:t>Система пожаротушения;</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Система спутникового телевидения;</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Система «теплый пол»;</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Система «умный дом»;</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Фактурная краска для стен и потолков, венецианская и декоративная штукатурка;</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Фильтры для воды, системы подогрева и подготовки воды;</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Фитинги, трубы из сшитого полиэтилена;</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 xml:space="preserve">Электрофурнитура (диммеры, лампочки,  слаботочные и силовые розетки, выключатели, рамки для розеток, трансформаторы и т.п.) и приборы для освещения; </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Электрощиты в комплекте с УЗО (устройствами защитного отключения) и автоматическими выключателями;</w:t>
      </w:r>
    </w:p>
    <w:p w:rsidR="001A0B84" w:rsidRPr="001A0B84" w:rsidRDefault="001A0B84" w:rsidP="008C0ED2">
      <w:pPr>
        <w:pStyle w:val="a0"/>
        <w:numPr>
          <w:ilvl w:val="2"/>
          <w:numId w:val="31"/>
        </w:numPr>
        <w:ind w:right="454"/>
        <w:rPr>
          <w:rFonts w:ascii="Times New Roman" w:hAnsi="Times New Roman"/>
          <w:sz w:val="26"/>
          <w:szCs w:val="26"/>
        </w:rPr>
      </w:pPr>
      <w:r w:rsidRPr="001A0B84">
        <w:rPr>
          <w:rFonts w:ascii="Times New Roman" w:hAnsi="Times New Roman"/>
          <w:sz w:val="26"/>
          <w:szCs w:val="26"/>
        </w:rPr>
        <w:t>HDMI и аудио-кабели.</w:t>
      </w:r>
    </w:p>
    <w:p w:rsidR="001A0B84" w:rsidRDefault="001A0B84" w:rsidP="008C0ED2">
      <w:pPr>
        <w:pStyle w:val="a"/>
        <w:numPr>
          <w:ilvl w:val="0"/>
          <w:numId w:val="0"/>
        </w:numPr>
        <w:ind w:left="1117" w:right="454" w:hanging="567"/>
        <w:rPr>
          <w:rFonts w:ascii="Times New Roman" w:hAnsi="Times New Roman"/>
          <w:b/>
          <w:sz w:val="26"/>
          <w:szCs w:val="26"/>
        </w:rPr>
      </w:pPr>
    </w:p>
    <w:p w:rsidR="00A662AD" w:rsidRDefault="00A662AD" w:rsidP="008C0ED2">
      <w:pPr>
        <w:pStyle w:val="a"/>
        <w:numPr>
          <w:ilvl w:val="0"/>
          <w:numId w:val="0"/>
        </w:numPr>
        <w:ind w:left="1117" w:right="454" w:hanging="567"/>
        <w:rPr>
          <w:rFonts w:ascii="Times New Roman" w:hAnsi="Times New Roman"/>
          <w:b/>
          <w:sz w:val="26"/>
          <w:szCs w:val="26"/>
        </w:rPr>
      </w:pPr>
    </w:p>
    <w:p w:rsidR="001A0B84" w:rsidRDefault="001A0B84" w:rsidP="008C0ED2">
      <w:pPr>
        <w:pStyle w:val="a"/>
        <w:numPr>
          <w:ilvl w:val="0"/>
          <w:numId w:val="0"/>
        </w:numPr>
        <w:ind w:left="1117" w:right="454" w:hanging="567"/>
        <w:rPr>
          <w:rFonts w:ascii="Times New Roman" w:hAnsi="Times New Roman"/>
          <w:b/>
          <w:sz w:val="26"/>
          <w:szCs w:val="26"/>
        </w:rPr>
      </w:pPr>
    </w:p>
    <w:p w:rsidR="00A662AD" w:rsidRDefault="001A0B84" w:rsidP="008C0ED2">
      <w:pPr>
        <w:spacing w:before="240" w:after="60"/>
        <w:ind w:left="907" w:right="454" w:hanging="227"/>
        <w:outlineLvl w:val="0"/>
        <w:rPr>
          <w:rFonts w:ascii="Times New Roman" w:eastAsia="Times New Roman" w:hAnsi="Times New Roman"/>
          <w:b/>
          <w:bCs/>
          <w:caps/>
          <w:kern w:val="28"/>
          <w:sz w:val="26"/>
          <w:szCs w:val="26"/>
        </w:rPr>
      </w:pPr>
      <w:r>
        <w:rPr>
          <w:rFonts w:ascii="Times New Roman" w:eastAsia="Times New Roman" w:hAnsi="Times New Roman"/>
          <w:b/>
          <w:bCs/>
          <w:caps/>
          <w:kern w:val="28"/>
          <w:sz w:val="26"/>
          <w:szCs w:val="26"/>
        </w:rPr>
        <w:tab/>
      </w: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A662AD" w:rsidRDefault="00A662AD" w:rsidP="001A0B84">
      <w:pPr>
        <w:spacing w:before="240" w:after="60"/>
        <w:ind w:left="907" w:right="57" w:hanging="227"/>
        <w:outlineLvl w:val="0"/>
        <w:rPr>
          <w:rFonts w:ascii="Times New Roman" w:eastAsia="Times New Roman" w:hAnsi="Times New Roman"/>
          <w:b/>
          <w:bCs/>
          <w:caps/>
          <w:kern w:val="28"/>
          <w:sz w:val="26"/>
          <w:szCs w:val="26"/>
        </w:rPr>
      </w:pPr>
    </w:p>
    <w:p w:rsidR="00426D19" w:rsidRDefault="00426D19" w:rsidP="001A0B84">
      <w:pPr>
        <w:spacing w:before="240" w:after="60"/>
        <w:ind w:left="907" w:right="57" w:hanging="227"/>
        <w:outlineLvl w:val="0"/>
        <w:rPr>
          <w:rFonts w:ascii="Times New Roman" w:eastAsia="Times New Roman" w:hAnsi="Times New Roman"/>
          <w:b/>
          <w:bCs/>
          <w:caps/>
          <w:kern w:val="28"/>
          <w:sz w:val="26"/>
          <w:szCs w:val="26"/>
        </w:rPr>
      </w:pPr>
    </w:p>
    <w:p w:rsidR="00426D19" w:rsidRDefault="00426D19" w:rsidP="001A0B84">
      <w:pPr>
        <w:spacing w:before="240" w:after="60"/>
        <w:ind w:left="907" w:right="57" w:hanging="227"/>
        <w:outlineLvl w:val="0"/>
        <w:rPr>
          <w:rFonts w:ascii="Times New Roman" w:eastAsia="Times New Roman" w:hAnsi="Times New Roman"/>
          <w:b/>
          <w:bCs/>
          <w:caps/>
          <w:kern w:val="28"/>
          <w:sz w:val="26"/>
          <w:szCs w:val="26"/>
        </w:rPr>
      </w:pPr>
    </w:p>
    <w:p w:rsidR="00426D19" w:rsidRDefault="00426D19" w:rsidP="001A0B84">
      <w:pPr>
        <w:spacing w:before="240" w:after="60"/>
        <w:ind w:left="907" w:right="57" w:hanging="227"/>
        <w:outlineLvl w:val="0"/>
        <w:rPr>
          <w:rFonts w:ascii="Times New Roman" w:eastAsia="Times New Roman" w:hAnsi="Times New Roman"/>
          <w:b/>
          <w:bCs/>
          <w:caps/>
          <w:kern w:val="28"/>
          <w:sz w:val="26"/>
          <w:szCs w:val="26"/>
        </w:rPr>
      </w:pPr>
    </w:p>
    <w:p w:rsidR="00426D19" w:rsidRDefault="00426D19" w:rsidP="001A0B84">
      <w:pPr>
        <w:spacing w:before="240" w:after="60"/>
        <w:ind w:left="907" w:right="57" w:hanging="227"/>
        <w:outlineLvl w:val="0"/>
        <w:rPr>
          <w:rFonts w:ascii="Times New Roman" w:eastAsia="Times New Roman" w:hAnsi="Times New Roman"/>
          <w:b/>
          <w:bCs/>
          <w:caps/>
          <w:kern w:val="28"/>
          <w:sz w:val="26"/>
          <w:szCs w:val="26"/>
        </w:rPr>
      </w:pPr>
    </w:p>
    <w:p w:rsidR="001A0B84" w:rsidRPr="002108D7" w:rsidRDefault="001A0B84" w:rsidP="00426D19">
      <w:pPr>
        <w:spacing w:before="240" w:after="60"/>
        <w:ind w:left="907" w:right="57" w:hanging="227"/>
        <w:jc w:val="center"/>
        <w:outlineLvl w:val="0"/>
        <w:rPr>
          <w:rFonts w:ascii="Times New Roman" w:eastAsia="Times New Roman" w:hAnsi="Times New Roman"/>
          <w:b/>
          <w:bCs/>
          <w:caps/>
          <w:kern w:val="28"/>
          <w:sz w:val="26"/>
          <w:szCs w:val="26"/>
        </w:rPr>
      </w:pPr>
      <w:r w:rsidRPr="002108D7">
        <w:rPr>
          <w:rFonts w:ascii="Times New Roman" w:eastAsia="Times New Roman" w:hAnsi="Times New Roman"/>
          <w:b/>
          <w:bCs/>
          <w:caps/>
          <w:kern w:val="28"/>
          <w:sz w:val="26"/>
          <w:szCs w:val="26"/>
        </w:rPr>
        <w:t>Приложение №</w:t>
      </w:r>
      <w:r>
        <w:rPr>
          <w:rFonts w:ascii="Times New Roman" w:eastAsia="Times New Roman" w:hAnsi="Times New Roman"/>
          <w:b/>
          <w:bCs/>
          <w:caps/>
          <w:kern w:val="28"/>
          <w:sz w:val="26"/>
          <w:szCs w:val="26"/>
        </w:rPr>
        <w:t>4</w:t>
      </w:r>
    </w:p>
    <w:p w:rsidR="001A0B84" w:rsidRPr="002108D7" w:rsidRDefault="001A0B84" w:rsidP="001A0B84">
      <w:pPr>
        <w:spacing w:after="60"/>
        <w:jc w:val="center"/>
        <w:outlineLvl w:val="1"/>
        <w:rPr>
          <w:rFonts w:ascii="Times New Roman" w:eastAsia="Times New Roman" w:hAnsi="Times New Roman"/>
          <w:b/>
          <w:sz w:val="26"/>
          <w:szCs w:val="26"/>
        </w:rPr>
      </w:pPr>
      <w:r w:rsidRPr="002108D7">
        <w:rPr>
          <w:rFonts w:ascii="Times New Roman" w:eastAsia="Times New Roman" w:hAnsi="Times New Roman"/>
          <w:b/>
          <w:sz w:val="26"/>
          <w:szCs w:val="26"/>
        </w:rPr>
        <w:t>к договору подряда на ремонтно-строительные работы</w:t>
      </w:r>
    </w:p>
    <w:p w:rsidR="001A0B84" w:rsidRPr="002108D7" w:rsidRDefault="001A0B84" w:rsidP="001A0B84">
      <w:pPr>
        <w:spacing w:after="60"/>
        <w:ind w:left="907" w:right="57" w:hanging="227"/>
        <w:jc w:val="center"/>
        <w:outlineLvl w:val="1"/>
        <w:rPr>
          <w:rFonts w:ascii="Times New Roman" w:eastAsia="Times New Roman" w:hAnsi="Times New Roman"/>
          <w:b/>
          <w:sz w:val="26"/>
          <w:szCs w:val="26"/>
        </w:rPr>
      </w:pPr>
    </w:p>
    <w:tbl>
      <w:tblPr>
        <w:tblW w:w="0" w:type="auto"/>
        <w:tblLook w:val="04A0"/>
      </w:tblPr>
      <w:tblGrid>
        <w:gridCol w:w="5275"/>
        <w:gridCol w:w="5275"/>
      </w:tblGrid>
      <w:tr w:rsidR="001A0B84" w:rsidRPr="002108D7" w:rsidTr="008C0ED2">
        <w:trPr>
          <w:trHeight w:val="285"/>
        </w:trPr>
        <w:tc>
          <w:tcPr>
            <w:tcW w:w="5275" w:type="dxa"/>
          </w:tcPr>
          <w:p w:rsidR="001A0B84" w:rsidRPr="002108D7" w:rsidRDefault="001A0B84" w:rsidP="00536A4B">
            <w:pPr>
              <w:spacing w:after="0" w:line="240" w:lineRule="auto"/>
              <w:ind w:left="907" w:right="57" w:hanging="227"/>
              <w:jc w:val="left"/>
              <w:rPr>
                <w:rFonts w:ascii="Times New Roman" w:hAnsi="Times New Roman"/>
                <w:sz w:val="26"/>
                <w:szCs w:val="26"/>
              </w:rPr>
            </w:pPr>
            <w:r w:rsidRPr="002108D7">
              <w:rPr>
                <w:rFonts w:ascii="Times New Roman" w:hAnsi="Times New Roman"/>
                <w:sz w:val="26"/>
                <w:szCs w:val="26"/>
              </w:rPr>
              <w:t>г. Москва</w:t>
            </w:r>
          </w:p>
        </w:tc>
        <w:tc>
          <w:tcPr>
            <w:tcW w:w="5275" w:type="dxa"/>
          </w:tcPr>
          <w:p w:rsidR="001A0B84" w:rsidRPr="002108D7" w:rsidRDefault="00DF4C87" w:rsidP="00A466E7">
            <w:pPr>
              <w:spacing w:after="0" w:line="240" w:lineRule="auto"/>
              <w:ind w:left="907" w:right="57" w:hanging="227"/>
              <w:jc w:val="right"/>
              <w:rPr>
                <w:rFonts w:ascii="Times New Roman" w:hAnsi="Times New Roman"/>
                <w:sz w:val="26"/>
                <w:szCs w:val="26"/>
              </w:rPr>
            </w:pPr>
            <w:fldSimple w:instr=" REF  Дата  \* MERGEFORMAT ">
              <w:r w:rsidR="001A0B84" w:rsidRPr="002108D7">
                <w:rPr>
                  <w:rFonts w:ascii="Times New Roman" w:hAnsi="Times New Roman"/>
                  <w:sz w:val="26"/>
                  <w:szCs w:val="26"/>
                </w:rPr>
                <w:t>«</w:t>
              </w:r>
              <w:r w:rsidR="00A466E7">
                <w:rPr>
                  <w:rFonts w:ascii="Times New Roman" w:hAnsi="Times New Roman"/>
                  <w:sz w:val="26"/>
                  <w:szCs w:val="26"/>
                </w:rPr>
                <w:t>__</w:t>
              </w:r>
              <w:r w:rsidR="001A0B84" w:rsidRPr="002108D7">
                <w:rPr>
                  <w:rFonts w:ascii="Times New Roman" w:hAnsi="Times New Roman"/>
                  <w:sz w:val="26"/>
                  <w:szCs w:val="26"/>
                </w:rPr>
                <w:t>»</w:t>
              </w:r>
              <w:r w:rsidR="0026141A">
                <w:rPr>
                  <w:rFonts w:ascii="Times New Roman" w:hAnsi="Times New Roman"/>
                  <w:sz w:val="26"/>
                  <w:szCs w:val="26"/>
                </w:rPr>
                <w:t>_________</w:t>
              </w:r>
              <w:r w:rsidR="001A0B84" w:rsidRPr="002108D7">
                <w:rPr>
                  <w:rFonts w:ascii="Times New Roman" w:hAnsi="Times New Roman"/>
                  <w:sz w:val="26"/>
                  <w:szCs w:val="26"/>
                </w:rPr>
                <w:t xml:space="preserve"> 201</w:t>
              </w:r>
              <w:r w:rsidR="00A466E7">
                <w:rPr>
                  <w:rFonts w:ascii="Times New Roman" w:hAnsi="Times New Roman"/>
                  <w:sz w:val="26"/>
                  <w:szCs w:val="26"/>
                </w:rPr>
                <w:t>4</w:t>
              </w:r>
              <w:r w:rsidR="001A0B84" w:rsidRPr="002108D7">
                <w:rPr>
                  <w:rFonts w:ascii="Times New Roman" w:hAnsi="Times New Roman"/>
                  <w:sz w:val="26"/>
                  <w:szCs w:val="26"/>
                </w:rPr>
                <w:t xml:space="preserve"> г.</w:t>
              </w:r>
            </w:fldSimple>
          </w:p>
        </w:tc>
      </w:tr>
    </w:tbl>
    <w:p w:rsidR="001A0B84" w:rsidRPr="001A0B84" w:rsidRDefault="001A0B84" w:rsidP="001A0B84">
      <w:pPr>
        <w:keepNext/>
        <w:spacing w:before="240" w:after="60"/>
        <w:ind w:left="709" w:right="57"/>
        <w:outlineLvl w:val="0"/>
        <w:rPr>
          <w:rFonts w:ascii="Times New Roman" w:eastAsia="Times New Roman" w:hAnsi="Times New Roman"/>
          <w:b/>
          <w:bCs/>
          <w:caps/>
          <w:kern w:val="32"/>
          <w:sz w:val="26"/>
          <w:szCs w:val="26"/>
        </w:rPr>
      </w:pPr>
      <w:r>
        <w:rPr>
          <w:rFonts w:ascii="Times New Roman" w:eastAsia="Times New Roman" w:hAnsi="Times New Roman"/>
          <w:b/>
          <w:bCs/>
          <w:caps/>
          <w:kern w:val="32"/>
          <w:sz w:val="26"/>
          <w:szCs w:val="26"/>
        </w:rPr>
        <w:lastRenderedPageBreak/>
        <w:t xml:space="preserve">      Перечень неучтенных работ</w:t>
      </w:r>
    </w:p>
    <w:p w:rsidR="001A0B84" w:rsidRPr="001A0B84" w:rsidRDefault="001A0B84" w:rsidP="008C0ED2">
      <w:pPr>
        <w:spacing w:after="140" w:line="240" w:lineRule="auto"/>
        <w:ind w:right="454" w:firstLine="708"/>
        <w:rPr>
          <w:rFonts w:ascii="Times New Roman" w:hAnsi="Times New Roman"/>
          <w:sz w:val="26"/>
          <w:szCs w:val="26"/>
        </w:rPr>
      </w:pPr>
      <w:r w:rsidRPr="001A0B84">
        <w:rPr>
          <w:rFonts w:ascii="Times New Roman" w:hAnsi="Times New Roman"/>
          <w:sz w:val="26"/>
          <w:szCs w:val="26"/>
        </w:rPr>
        <w:t>В процессе составления сметы не учитывается стоимость следующих работ:</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Внесение изменений в конструкции монолитных и несущих стен;</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Выведение плесени и грибка;</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Гидроизоляционные работы в помещении (исключая пол в санузле);</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Демонтаж, изготовление и установка входной двери, блоков оконных;</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Изготовление ограждений для радиаторных ниш;</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Подготовительные работы и усиление проема двери для установки проема в несущей стене или металлической двери;</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Подъем на этаж (с лифтом), доставка материалов (кроме облицовочных и общестроительных), оборудования, приборов Заказчика (в том числе оконных рам, мебели, дверей и т.д.), доставленного или приобретенного иными лицами;</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Подключение и установка бытовой техники (духовой шкаф, электроплита, варочная панель, роутер, стиральная, посудомоечная машины и др.);</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Разборка и сборка мебели, включая монтаж кронштейнов, полок, а также подгонку мебели под помещение;</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Разработка и согласование проекта по инженерным сетям;</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Сварочные работы;</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Слив стояков, отключение водоснабжения;</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Согласование работ и проектов с коммунальными службами (ЖКУ, ЖЭК, ДЭЗ, ТСЖ) и управляющими копаниями.</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Смешивание (колерование) красок;</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Уборка помещения, вывоз мусора после работ, осуществляемых третьими лицами, привлеченными Заказчиком (монтаж входной двери, оконных блоков и т.д.);</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Уборка ремонтируемого помещения с использованием чистящих средств химического происхождения;</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зеркал, одна сторона которых превышает 80 см.;</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натяжных потолков;</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системы видеонаблюдения, домофона и охранной сигнализации;</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системы «домашний кинотеатр»;</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системы кондиционирования и вентиляции;</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системы пожаротушения</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lastRenderedPageBreak/>
        <w:t>Установка спутникового телевидения;</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Установка системы «умный дом»;</w:t>
      </w:r>
    </w:p>
    <w:p w:rsidR="001A0B84" w:rsidRPr="001A0B84" w:rsidRDefault="001A0B84" w:rsidP="008C0ED2">
      <w:pPr>
        <w:numPr>
          <w:ilvl w:val="2"/>
          <w:numId w:val="25"/>
        </w:numPr>
        <w:spacing w:after="140" w:line="240" w:lineRule="auto"/>
        <w:ind w:right="454"/>
        <w:rPr>
          <w:rFonts w:ascii="Times New Roman" w:hAnsi="Times New Roman"/>
          <w:sz w:val="26"/>
          <w:szCs w:val="26"/>
        </w:rPr>
      </w:pPr>
      <w:r w:rsidRPr="001A0B84">
        <w:rPr>
          <w:rFonts w:ascii="Times New Roman" w:hAnsi="Times New Roman"/>
          <w:sz w:val="26"/>
          <w:szCs w:val="26"/>
        </w:rPr>
        <w:t>Фигурная резка (гидравлическая или лазерная) керамогранита и керамической плитки, в том числе запиливание торцов керамогранита и керамической плитки под углом 45 градусов.</w:t>
      </w:r>
    </w:p>
    <w:p w:rsidR="001A0B84" w:rsidRDefault="001A0B84" w:rsidP="008C0ED2">
      <w:pPr>
        <w:spacing w:after="140" w:line="240" w:lineRule="auto"/>
        <w:ind w:left="1440" w:right="454"/>
        <w:rPr>
          <w:rFonts w:ascii="Times New Roman" w:hAnsi="Times New Roman"/>
          <w:sz w:val="26"/>
          <w:szCs w:val="26"/>
        </w:rPr>
      </w:pPr>
      <w:r w:rsidRPr="001A0B84">
        <w:rPr>
          <w:rFonts w:ascii="Times New Roman" w:hAnsi="Times New Roman"/>
          <w:sz w:val="26"/>
          <w:szCs w:val="26"/>
        </w:rPr>
        <w:t>На все вышеперечисленные материалы Заказчику предоставляется отдельно составленная смета.</w:t>
      </w:r>
    </w:p>
    <w:p w:rsidR="00665D6E" w:rsidRPr="001A0B84" w:rsidRDefault="00665D6E" w:rsidP="008C0ED2">
      <w:pPr>
        <w:spacing w:after="140" w:line="240" w:lineRule="auto"/>
        <w:ind w:left="1440" w:right="454"/>
        <w:rPr>
          <w:rFonts w:ascii="Times New Roman" w:hAnsi="Times New Roman"/>
          <w:sz w:val="26"/>
          <w:szCs w:val="26"/>
        </w:rPr>
      </w:pPr>
    </w:p>
    <w:p w:rsidR="001A0B84" w:rsidRPr="001A0B84" w:rsidRDefault="001A0B84" w:rsidP="008C0ED2">
      <w:pPr>
        <w:spacing w:after="140" w:line="240" w:lineRule="auto"/>
        <w:ind w:left="1440" w:right="454"/>
        <w:rPr>
          <w:rFonts w:ascii="Times New Roman" w:hAnsi="Times New Roman"/>
          <w:sz w:val="26"/>
          <w:szCs w:val="26"/>
        </w:rPr>
      </w:pPr>
    </w:p>
    <w:p w:rsidR="001A0B84" w:rsidRDefault="001A0B84" w:rsidP="008C0ED2">
      <w:pPr>
        <w:spacing w:before="240" w:after="60"/>
        <w:ind w:left="907" w:right="454"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2108D7">
      <w:pPr>
        <w:spacing w:before="240" w:after="60"/>
        <w:ind w:left="907" w:right="57" w:hanging="227"/>
        <w:outlineLvl w:val="0"/>
        <w:rPr>
          <w:rFonts w:ascii="Times New Roman" w:eastAsia="Times New Roman" w:hAnsi="Times New Roman"/>
          <w:b/>
          <w:bCs/>
          <w:caps/>
          <w:kern w:val="28"/>
          <w:sz w:val="26"/>
          <w:szCs w:val="26"/>
        </w:rPr>
      </w:pPr>
    </w:p>
    <w:p w:rsidR="001A0B84" w:rsidRDefault="001A0B84" w:rsidP="00A662AD">
      <w:pPr>
        <w:spacing w:before="240" w:after="60"/>
        <w:ind w:right="57"/>
        <w:outlineLvl w:val="0"/>
        <w:rPr>
          <w:rFonts w:ascii="Times New Roman" w:eastAsia="Times New Roman" w:hAnsi="Times New Roman"/>
          <w:b/>
          <w:bCs/>
          <w:caps/>
          <w:kern w:val="28"/>
          <w:sz w:val="26"/>
          <w:szCs w:val="26"/>
        </w:rPr>
      </w:pPr>
    </w:p>
    <w:p w:rsidR="008C0ED2" w:rsidRDefault="008C0ED2" w:rsidP="00A662AD">
      <w:pPr>
        <w:spacing w:before="240" w:after="60"/>
        <w:ind w:right="57"/>
        <w:outlineLvl w:val="0"/>
        <w:rPr>
          <w:rFonts w:ascii="Times New Roman" w:eastAsia="Times New Roman" w:hAnsi="Times New Roman"/>
          <w:b/>
          <w:bCs/>
          <w:caps/>
          <w:kern w:val="28"/>
          <w:sz w:val="26"/>
          <w:szCs w:val="26"/>
        </w:rPr>
      </w:pPr>
    </w:p>
    <w:p w:rsidR="00426D19" w:rsidRDefault="00426D19" w:rsidP="00F523C8">
      <w:pPr>
        <w:pStyle w:val="a8"/>
        <w:ind w:right="57"/>
        <w:rPr>
          <w:rFonts w:ascii="Times New Roman" w:hAnsi="Times New Roman"/>
          <w:sz w:val="26"/>
          <w:szCs w:val="26"/>
        </w:rPr>
      </w:pPr>
    </w:p>
    <w:p w:rsidR="00426D19" w:rsidRDefault="00426D19" w:rsidP="00F523C8">
      <w:pPr>
        <w:pStyle w:val="a8"/>
        <w:ind w:right="57"/>
        <w:rPr>
          <w:rFonts w:ascii="Times New Roman" w:hAnsi="Times New Roman"/>
          <w:sz w:val="26"/>
          <w:szCs w:val="26"/>
        </w:rPr>
      </w:pPr>
    </w:p>
    <w:p w:rsidR="00426D19" w:rsidRDefault="00426D19" w:rsidP="00F523C8">
      <w:pPr>
        <w:pStyle w:val="a8"/>
        <w:ind w:right="57"/>
        <w:rPr>
          <w:rFonts w:ascii="Times New Roman" w:hAnsi="Times New Roman"/>
          <w:sz w:val="26"/>
          <w:szCs w:val="26"/>
        </w:rPr>
      </w:pPr>
    </w:p>
    <w:p w:rsidR="00866355" w:rsidRDefault="002108D7" w:rsidP="00F523C8">
      <w:pPr>
        <w:pStyle w:val="a8"/>
        <w:ind w:right="57"/>
        <w:rPr>
          <w:rFonts w:ascii="Times New Roman" w:hAnsi="Times New Roman"/>
          <w:sz w:val="26"/>
          <w:szCs w:val="26"/>
        </w:rPr>
      </w:pPr>
      <w:r>
        <w:rPr>
          <w:rFonts w:ascii="Times New Roman" w:hAnsi="Times New Roman"/>
          <w:sz w:val="26"/>
          <w:szCs w:val="26"/>
        </w:rPr>
        <w:t>Приложение №5</w:t>
      </w:r>
      <w:r w:rsidR="00F07FEA" w:rsidRPr="003800C6">
        <w:rPr>
          <w:rFonts w:ascii="Times New Roman" w:hAnsi="Times New Roman"/>
          <w:sz w:val="26"/>
          <w:szCs w:val="26"/>
        </w:rPr>
        <w:t xml:space="preserve"> (Дополнительные услуги)</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на ремонтно-строительные работы</w:t>
      </w:r>
    </w:p>
    <w:tbl>
      <w:tblPr>
        <w:tblW w:w="0" w:type="auto"/>
        <w:tblLook w:val="04A0"/>
      </w:tblPr>
      <w:tblGrid>
        <w:gridCol w:w="5251"/>
        <w:gridCol w:w="5251"/>
      </w:tblGrid>
      <w:tr w:rsidR="00F07FEA" w:rsidRPr="003800C6" w:rsidTr="008C0ED2">
        <w:trPr>
          <w:trHeight w:val="297"/>
        </w:trPr>
        <w:tc>
          <w:tcPr>
            <w:tcW w:w="5251"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251" w:type="dxa"/>
          </w:tcPr>
          <w:p w:rsidR="00F07FEA" w:rsidRPr="003800C6" w:rsidRDefault="00DF4C87" w:rsidP="00A466E7">
            <w:pPr>
              <w:pStyle w:val="ac"/>
              <w:ind w:left="907" w:right="57" w:hanging="227"/>
              <w:jc w:val="right"/>
              <w:rPr>
                <w:rFonts w:ascii="Times New Roman" w:hAnsi="Times New Roman"/>
                <w:sz w:val="26"/>
                <w:szCs w:val="26"/>
              </w:rPr>
            </w:pPr>
            <w:fldSimple w:instr=" REF  Дата  \* MERGEFORMAT ">
              <w:r w:rsidR="00F07FEA" w:rsidRPr="003800C6">
                <w:rPr>
                  <w:rFonts w:ascii="Times New Roman" w:hAnsi="Times New Roman"/>
                  <w:sz w:val="26"/>
                  <w:szCs w:val="26"/>
                </w:rPr>
                <w:t>«</w:t>
              </w:r>
              <w:r w:rsidR="00A466E7">
                <w:rPr>
                  <w:rFonts w:ascii="Times New Roman" w:hAnsi="Times New Roman"/>
                  <w:sz w:val="26"/>
                  <w:szCs w:val="26"/>
                </w:rPr>
                <w:t>___</w:t>
              </w:r>
              <w:r w:rsidR="00F07FEA" w:rsidRPr="003800C6">
                <w:rPr>
                  <w:rFonts w:ascii="Times New Roman" w:hAnsi="Times New Roman"/>
                  <w:sz w:val="26"/>
                  <w:szCs w:val="26"/>
                </w:rPr>
                <w:t xml:space="preserve">» </w:t>
              </w:r>
              <w:r w:rsidR="00030A70">
                <w:rPr>
                  <w:rFonts w:ascii="Times New Roman" w:hAnsi="Times New Roman"/>
                  <w:sz w:val="26"/>
                  <w:szCs w:val="26"/>
                </w:rPr>
                <w:t>_________</w:t>
              </w:r>
              <w:r w:rsidR="00F61C3E">
                <w:rPr>
                  <w:rFonts w:ascii="Times New Roman" w:hAnsi="Times New Roman"/>
                  <w:sz w:val="26"/>
                  <w:szCs w:val="26"/>
                </w:rPr>
                <w:t xml:space="preserve"> 201</w:t>
              </w:r>
              <w:r w:rsidR="00A466E7">
                <w:rPr>
                  <w:rFonts w:ascii="Times New Roman" w:hAnsi="Times New Roman"/>
                  <w:sz w:val="26"/>
                  <w:szCs w:val="26"/>
                </w:rPr>
                <w:t>4</w:t>
              </w:r>
              <w:r w:rsidR="00F07FEA" w:rsidRPr="003800C6">
                <w:rPr>
                  <w:rFonts w:ascii="Times New Roman" w:hAnsi="Times New Roman"/>
                  <w:sz w:val="26"/>
                  <w:szCs w:val="26"/>
                </w:rPr>
                <w:t xml:space="preserve"> г.</w:t>
              </w:r>
            </w:fldSimple>
          </w:p>
        </w:tc>
      </w:tr>
    </w:tbl>
    <w:p w:rsidR="00F07FEA" w:rsidRPr="003800C6" w:rsidRDefault="00F07FEA" w:rsidP="00F07FEA">
      <w:pPr>
        <w:pStyle w:val="1"/>
        <w:numPr>
          <w:ilvl w:val="0"/>
          <w:numId w:val="3"/>
        </w:numPr>
        <w:ind w:left="907" w:right="57" w:hanging="227"/>
        <w:rPr>
          <w:rFonts w:ascii="Times New Roman" w:hAnsi="Times New Roman"/>
          <w:sz w:val="26"/>
          <w:szCs w:val="26"/>
        </w:rPr>
      </w:pPr>
      <w:r w:rsidRPr="003800C6">
        <w:rPr>
          <w:rFonts w:ascii="Times New Roman" w:hAnsi="Times New Roman"/>
          <w:sz w:val="26"/>
          <w:szCs w:val="26"/>
        </w:rPr>
        <w:lastRenderedPageBreak/>
        <w:t>Прейскурант дополнительных услуг</w:t>
      </w:r>
    </w:p>
    <w:tbl>
      <w:tblPr>
        <w:tblStyle w:val="af4"/>
        <w:tblW w:w="0" w:type="auto"/>
        <w:tblInd w:w="675" w:type="dxa"/>
        <w:tblLayout w:type="fixed"/>
        <w:tblLook w:val="04A0"/>
      </w:tblPr>
      <w:tblGrid>
        <w:gridCol w:w="704"/>
        <w:gridCol w:w="5392"/>
        <w:gridCol w:w="1981"/>
        <w:gridCol w:w="1610"/>
      </w:tblGrid>
      <w:tr w:rsidR="00536A4B" w:rsidTr="001B6030">
        <w:trPr>
          <w:trHeight w:val="422"/>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Pr="00295584" w:rsidRDefault="00536A4B">
            <w:pPr>
              <w:rPr>
                <w:rFonts w:eastAsia="Times New Roman"/>
                <w:b/>
                <w:szCs w:val="18"/>
                <w:lang w:eastAsia="ru-RU"/>
              </w:rPr>
            </w:pPr>
            <w:r w:rsidRPr="00295584">
              <w:rPr>
                <w:rFonts w:eastAsia="Times New Roman"/>
                <w:b/>
                <w:szCs w:val="18"/>
                <w:lang w:eastAsia="ru-RU"/>
              </w:rPr>
              <w:t>№ п/п</w:t>
            </w:r>
          </w:p>
        </w:tc>
        <w:tc>
          <w:tcPr>
            <w:tcW w:w="5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Pr="00295584" w:rsidRDefault="00536A4B">
            <w:pPr>
              <w:jc w:val="center"/>
              <w:rPr>
                <w:rFonts w:eastAsia="Times New Roman"/>
                <w:b/>
                <w:szCs w:val="18"/>
                <w:lang w:eastAsia="ru-RU"/>
              </w:rPr>
            </w:pPr>
            <w:r w:rsidRPr="00295584">
              <w:rPr>
                <w:rFonts w:eastAsia="Times New Roman"/>
                <w:b/>
                <w:szCs w:val="18"/>
                <w:lang w:eastAsia="ru-RU"/>
              </w:rPr>
              <w:t>Наименование работ</w:t>
            </w:r>
          </w:p>
        </w:tc>
        <w:tc>
          <w:tcPr>
            <w:tcW w:w="198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Pr="00295584" w:rsidRDefault="00536A4B">
            <w:pPr>
              <w:rPr>
                <w:rFonts w:eastAsia="Times New Roman"/>
                <w:b/>
                <w:szCs w:val="18"/>
                <w:lang w:eastAsia="ru-RU"/>
              </w:rPr>
            </w:pPr>
            <w:r w:rsidRPr="00295584">
              <w:rPr>
                <w:rFonts w:eastAsia="Times New Roman"/>
                <w:b/>
                <w:szCs w:val="18"/>
                <w:lang w:eastAsia="ru-RU"/>
              </w:rPr>
              <w:t>Объем, ед. изм.</w:t>
            </w:r>
          </w:p>
        </w:tc>
        <w:tc>
          <w:tcPr>
            <w:tcW w:w="16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36A4B" w:rsidRPr="00295584" w:rsidRDefault="00536A4B">
            <w:pPr>
              <w:rPr>
                <w:rFonts w:eastAsia="Times New Roman"/>
                <w:b/>
                <w:szCs w:val="18"/>
                <w:lang w:eastAsia="ru-RU"/>
              </w:rPr>
            </w:pPr>
            <w:r w:rsidRPr="00295584">
              <w:rPr>
                <w:rFonts w:eastAsia="Times New Roman"/>
                <w:b/>
                <w:szCs w:val="18"/>
                <w:lang w:eastAsia="ru-RU"/>
              </w:rPr>
              <w:t>Цена, руб.</w:t>
            </w:r>
          </w:p>
        </w:tc>
      </w:tr>
      <w:tr w:rsidR="00536A4B" w:rsidTr="001B6030">
        <w:trPr>
          <w:trHeight w:val="1067"/>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1.</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Выезд эксперта на место  для проведения оценки неисправности, ее исправления и консультирования Заказчика.</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До 2 часов</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rsidP="001B6030">
            <w:pPr>
              <w:keepNext/>
              <w:ind w:right="57"/>
              <w:jc w:val="center"/>
              <w:outlineLvl w:val="0"/>
              <w:rPr>
                <w:rFonts w:eastAsia="Times New Roman"/>
                <w:szCs w:val="18"/>
                <w:lang w:eastAsia="ru-RU"/>
              </w:rPr>
            </w:pPr>
            <w:r w:rsidRPr="00295584">
              <w:rPr>
                <w:rFonts w:eastAsia="Times New Roman"/>
                <w:szCs w:val="18"/>
                <w:lang w:eastAsia="ru-RU"/>
              </w:rPr>
              <w:t>В Москве:</w:t>
            </w:r>
          </w:p>
          <w:p w:rsidR="00536A4B" w:rsidRPr="00295584" w:rsidRDefault="00536A4B" w:rsidP="001B6030">
            <w:pPr>
              <w:keepNext/>
              <w:ind w:right="57"/>
              <w:jc w:val="center"/>
              <w:outlineLvl w:val="0"/>
              <w:rPr>
                <w:rFonts w:eastAsia="Times New Roman"/>
                <w:szCs w:val="18"/>
                <w:lang w:eastAsia="ru-RU"/>
              </w:rPr>
            </w:pPr>
            <w:r w:rsidRPr="00295584">
              <w:rPr>
                <w:rFonts w:eastAsia="Times New Roman"/>
                <w:szCs w:val="18"/>
                <w:lang w:eastAsia="ru-RU"/>
              </w:rPr>
              <w:t>4000 руб.</w:t>
            </w:r>
          </w:p>
          <w:p w:rsidR="00536A4B" w:rsidRPr="00295584" w:rsidRDefault="00536A4B" w:rsidP="001B6030">
            <w:pPr>
              <w:keepNext/>
              <w:ind w:right="57"/>
              <w:jc w:val="center"/>
              <w:outlineLvl w:val="0"/>
              <w:rPr>
                <w:rFonts w:eastAsia="Times New Roman"/>
                <w:szCs w:val="18"/>
                <w:lang w:eastAsia="ru-RU"/>
              </w:rPr>
            </w:pPr>
            <w:r w:rsidRPr="00295584">
              <w:rPr>
                <w:rFonts w:eastAsia="Times New Roman"/>
                <w:szCs w:val="18"/>
                <w:lang w:eastAsia="ru-RU"/>
              </w:rPr>
              <w:t xml:space="preserve">За МКАД: </w:t>
            </w:r>
          </w:p>
          <w:p w:rsidR="00536A4B" w:rsidRPr="00295584" w:rsidRDefault="00536A4B" w:rsidP="001B6030">
            <w:pPr>
              <w:keepNext/>
              <w:ind w:right="57"/>
              <w:jc w:val="center"/>
              <w:outlineLvl w:val="0"/>
              <w:rPr>
                <w:rFonts w:eastAsia="Times New Roman"/>
                <w:szCs w:val="18"/>
                <w:lang w:eastAsia="ru-RU"/>
              </w:rPr>
            </w:pPr>
            <w:r w:rsidRPr="00295584">
              <w:rPr>
                <w:rFonts w:eastAsia="Times New Roman"/>
                <w:szCs w:val="18"/>
                <w:lang w:eastAsia="ru-RU"/>
              </w:rPr>
              <w:t>+ 10 % 1 км</w:t>
            </w:r>
          </w:p>
        </w:tc>
      </w:tr>
      <w:tr w:rsidR="00536A4B" w:rsidTr="001B6030">
        <w:trPr>
          <w:trHeight w:val="735"/>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2.</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 xml:space="preserve">Заказ контейнера для личных вещей заказчика, в том числе и для мусора. </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до 5 тонн</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rsidP="001B6030">
            <w:pPr>
              <w:keepNext/>
              <w:ind w:right="57"/>
              <w:jc w:val="center"/>
              <w:outlineLvl w:val="0"/>
              <w:rPr>
                <w:rFonts w:eastAsia="Times New Roman"/>
                <w:szCs w:val="18"/>
                <w:lang w:eastAsia="ru-RU"/>
              </w:rPr>
            </w:pPr>
            <w:r w:rsidRPr="00295584">
              <w:rPr>
                <w:rFonts w:eastAsia="Times New Roman"/>
                <w:szCs w:val="18"/>
                <w:lang w:eastAsia="ru-RU"/>
              </w:rPr>
              <w:t>6000</w:t>
            </w:r>
          </w:p>
        </w:tc>
      </w:tr>
      <w:tr w:rsidR="00536A4B" w:rsidTr="001B6030">
        <w:trPr>
          <w:trHeight w:val="969"/>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3.</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Телефонная консультация со специалистом по выполнению работ, выбору стройматериалов и оборудования (9.00 -20.00)</w:t>
            </w:r>
          </w:p>
        </w:tc>
        <w:tc>
          <w:tcPr>
            <w:tcW w:w="1981" w:type="dxa"/>
            <w:tcBorders>
              <w:top w:val="single" w:sz="4" w:space="0" w:color="auto"/>
              <w:left w:val="single" w:sz="4" w:space="0" w:color="auto"/>
              <w:bottom w:val="single" w:sz="4" w:space="0" w:color="auto"/>
              <w:right w:val="single" w:sz="4" w:space="0" w:color="auto"/>
            </w:tcBorders>
          </w:tcPr>
          <w:p w:rsidR="00536A4B" w:rsidRPr="00295584" w:rsidRDefault="00536A4B">
            <w:pPr>
              <w:keepNext/>
              <w:spacing w:before="240" w:after="60"/>
              <w:ind w:right="57"/>
              <w:outlineLvl w:val="0"/>
              <w:rPr>
                <w:rFonts w:eastAsia="Times New Roman"/>
                <w:szCs w:val="18"/>
                <w:lang w:eastAsia="ru-RU"/>
              </w:rPr>
            </w:pPr>
          </w:p>
          <w:p w:rsidR="00536A4B" w:rsidRPr="00295584" w:rsidRDefault="00536A4B">
            <w:pPr>
              <w:jc w:val="center"/>
              <w:rPr>
                <w:rFonts w:eastAsia="Times New Roman"/>
                <w:szCs w:val="18"/>
                <w:lang w:eastAsia="ru-RU"/>
              </w:rPr>
            </w:pPr>
            <w:r w:rsidRPr="00295584">
              <w:rPr>
                <w:rFonts w:eastAsia="Times New Roman"/>
                <w:szCs w:val="18"/>
                <w:lang w:eastAsia="ru-RU"/>
              </w:rPr>
              <w:t>_</w:t>
            </w:r>
          </w:p>
          <w:p w:rsidR="00536A4B" w:rsidRPr="00295584" w:rsidRDefault="00536A4B">
            <w:pPr>
              <w:jc w:val="center"/>
              <w:rPr>
                <w:rFonts w:eastAsia="Times New Roman"/>
                <w:szCs w:val="18"/>
                <w:lang w:eastAsia="ru-RU"/>
              </w:rPr>
            </w:pPr>
          </w:p>
        </w:tc>
        <w:tc>
          <w:tcPr>
            <w:tcW w:w="1610" w:type="dxa"/>
            <w:tcBorders>
              <w:top w:val="single" w:sz="4" w:space="0" w:color="auto"/>
              <w:left w:val="single" w:sz="4" w:space="0" w:color="auto"/>
              <w:bottom w:val="single" w:sz="4" w:space="0" w:color="auto"/>
              <w:right w:val="single" w:sz="4" w:space="0" w:color="auto"/>
            </w:tcBorders>
          </w:tcPr>
          <w:p w:rsidR="00536A4B" w:rsidRPr="00295584" w:rsidRDefault="00536A4B">
            <w:pPr>
              <w:keepNext/>
              <w:spacing w:before="240" w:after="60"/>
              <w:ind w:right="57"/>
              <w:jc w:val="center"/>
              <w:outlineLvl w:val="0"/>
              <w:rPr>
                <w:rFonts w:eastAsia="Times New Roman"/>
                <w:szCs w:val="18"/>
                <w:lang w:eastAsia="ru-RU"/>
              </w:rPr>
            </w:pPr>
          </w:p>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Бесплатно</w:t>
            </w:r>
          </w:p>
        </w:tc>
      </w:tr>
      <w:tr w:rsidR="00536A4B" w:rsidTr="001B6030">
        <w:trPr>
          <w:trHeight w:val="1156"/>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4.</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Непосредственный контроль над работой субподрядчиков (приемка материалов и выполненных работ).</w:t>
            </w:r>
          </w:p>
        </w:tc>
        <w:tc>
          <w:tcPr>
            <w:tcW w:w="1981" w:type="dxa"/>
            <w:tcBorders>
              <w:top w:val="single" w:sz="4" w:space="0" w:color="auto"/>
              <w:left w:val="single" w:sz="4" w:space="0" w:color="auto"/>
              <w:bottom w:val="single" w:sz="4" w:space="0" w:color="auto"/>
              <w:right w:val="single" w:sz="4" w:space="0" w:color="auto"/>
            </w:tcBorders>
          </w:tcPr>
          <w:p w:rsidR="00536A4B" w:rsidRPr="00295584" w:rsidRDefault="00536A4B">
            <w:pPr>
              <w:jc w:val="center"/>
              <w:rPr>
                <w:rFonts w:eastAsia="Times New Roman"/>
                <w:szCs w:val="18"/>
                <w:lang w:eastAsia="ru-RU"/>
              </w:rPr>
            </w:pPr>
          </w:p>
          <w:p w:rsidR="00536A4B" w:rsidRPr="00295584" w:rsidRDefault="00536A4B">
            <w:pPr>
              <w:jc w:val="center"/>
              <w:rPr>
                <w:rFonts w:eastAsia="Times New Roman"/>
                <w:szCs w:val="18"/>
                <w:lang w:eastAsia="ru-RU"/>
              </w:rPr>
            </w:pPr>
            <w:r w:rsidRPr="00295584">
              <w:rPr>
                <w:rFonts w:eastAsia="Times New Roman"/>
                <w:szCs w:val="18"/>
                <w:lang w:eastAsia="ru-RU"/>
              </w:rPr>
              <w:t>_</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8% от суммы контракта, но не менее 5000 рублей</w:t>
            </w:r>
          </w:p>
        </w:tc>
      </w:tr>
      <w:tr w:rsidR="00536A4B" w:rsidTr="001B6030">
        <w:trPr>
          <w:trHeight w:val="1172"/>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5.</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A662AD">
            <w:pPr>
              <w:keepNext/>
              <w:spacing w:before="240" w:after="60"/>
              <w:ind w:right="57"/>
              <w:outlineLvl w:val="0"/>
              <w:rPr>
                <w:rFonts w:eastAsia="Times New Roman"/>
                <w:szCs w:val="18"/>
                <w:lang w:eastAsia="ru-RU"/>
              </w:rPr>
            </w:pPr>
            <w:r w:rsidRPr="00295584">
              <w:rPr>
                <w:rFonts w:eastAsia="Times New Roman"/>
                <w:szCs w:val="18"/>
                <w:lang w:eastAsia="ru-RU"/>
              </w:rPr>
              <w:t xml:space="preserve">Модернизация сантехнической подводки </w:t>
            </w:r>
            <w:r w:rsidR="00536A4B" w:rsidRPr="00295584">
              <w:rPr>
                <w:rFonts w:eastAsia="Times New Roman"/>
                <w:szCs w:val="18"/>
                <w:lang w:eastAsia="ru-RU"/>
              </w:rPr>
              <w:t xml:space="preserve"> системы отопления </w:t>
            </w:r>
            <w:r w:rsidRPr="00295584">
              <w:rPr>
                <w:rFonts w:eastAsia="Times New Roman"/>
                <w:szCs w:val="18"/>
                <w:lang w:eastAsia="ru-RU"/>
              </w:rPr>
              <w:t xml:space="preserve">из полипропилена или сшитого полиэтилена </w:t>
            </w:r>
            <w:r w:rsidR="00536A4B" w:rsidRPr="00295584">
              <w:rPr>
                <w:rFonts w:eastAsia="Times New Roman"/>
                <w:szCs w:val="18"/>
                <w:lang w:eastAsia="ru-RU"/>
              </w:rPr>
              <w:t>к радиаторам без учета стоимости материала.</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1 точка</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rsidP="0037185C">
            <w:pPr>
              <w:keepNext/>
              <w:spacing w:before="240" w:after="60"/>
              <w:ind w:right="57"/>
              <w:jc w:val="center"/>
              <w:outlineLvl w:val="0"/>
              <w:rPr>
                <w:rFonts w:eastAsia="Times New Roman"/>
                <w:szCs w:val="18"/>
                <w:lang w:eastAsia="ru-RU"/>
              </w:rPr>
            </w:pPr>
            <w:r w:rsidRPr="00295584">
              <w:rPr>
                <w:rFonts w:eastAsia="Times New Roman"/>
                <w:szCs w:val="18"/>
                <w:lang w:eastAsia="ru-RU"/>
              </w:rPr>
              <w:t>4</w:t>
            </w:r>
            <w:r w:rsidR="0037185C" w:rsidRPr="00295584">
              <w:rPr>
                <w:rFonts w:eastAsia="Times New Roman"/>
                <w:szCs w:val="18"/>
                <w:lang w:eastAsia="ru-RU"/>
              </w:rPr>
              <w:t>900</w:t>
            </w:r>
          </w:p>
        </w:tc>
      </w:tr>
      <w:tr w:rsidR="00536A4B" w:rsidTr="001B6030">
        <w:trPr>
          <w:trHeight w:val="954"/>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6.</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Подъем личных вещей Заказчика (материалов, мебели, оборудования, в т.ч. дверей и окон) на лифте.</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1000 кг</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3000</w:t>
            </w:r>
          </w:p>
        </w:tc>
      </w:tr>
      <w:tr w:rsidR="00536A4B" w:rsidTr="001B6030">
        <w:trPr>
          <w:trHeight w:val="954"/>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7.</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Подъем личных вещей Заказчика (мебели, материалов, оборудования) при отсутствии лифта или возможности им воспользоваться.</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1000 кг на 1 этаж</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2000</w:t>
            </w:r>
          </w:p>
        </w:tc>
      </w:tr>
      <w:tr w:rsidR="00536A4B" w:rsidTr="001B6030">
        <w:trPr>
          <w:trHeight w:val="938"/>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8.</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Сварочные работы, монтаж арматуры запорной, отрезка трубы и прочее без учета стоимости материалов.</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 xml:space="preserve">1 точка </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4D074F">
            <w:pPr>
              <w:keepNext/>
              <w:spacing w:before="240" w:after="60"/>
              <w:ind w:right="57"/>
              <w:jc w:val="center"/>
              <w:outlineLvl w:val="0"/>
              <w:rPr>
                <w:rFonts w:eastAsia="Times New Roman"/>
                <w:szCs w:val="18"/>
                <w:lang w:eastAsia="ru-RU"/>
              </w:rPr>
            </w:pPr>
            <w:r w:rsidRPr="00295584">
              <w:rPr>
                <w:rFonts w:eastAsia="Times New Roman"/>
                <w:szCs w:val="18"/>
                <w:lang w:eastAsia="ru-RU"/>
              </w:rPr>
              <w:t>7100</w:t>
            </w:r>
          </w:p>
        </w:tc>
      </w:tr>
      <w:tr w:rsidR="00536A4B" w:rsidTr="001B6030">
        <w:trPr>
          <w:trHeight w:val="954"/>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9.</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Услуги дизайнера</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По договоренности</w:t>
            </w:r>
          </w:p>
        </w:tc>
      </w:tr>
      <w:tr w:rsidR="00536A4B" w:rsidTr="001B6030">
        <w:trPr>
          <w:trHeight w:val="735"/>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10.</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Монтаж аксессуаров в санузел и ванную комнату (зеркал, полок, декоративных элементов).</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1 шт.</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250</w:t>
            </w:r>
          </w:p>
        </w:tc>
      </w:tr>
      <w:tr w:rsidR="00536A4B" w:rsidTr="001B6030">
        <w:trPr>
          <w:trHeight w:val="672"/>
        </w:trPr>
        <w:tc>
          <w:tcPr>
            <w:tcW w:w="704" w:type="dxa"/>
            <w:tcBorders>
              <w:top w:val="single" w:sz="4" w:space="0" w:color="auto"/>
              <w:left w:val="single" w:sz="4" w:space="0" w:color="auto"/>
              <w:bottom w:val="single" w:sz="4" w:space="0" w:color="auto"/>
              <w:right w:val="single" w:sz="4" w:space="0" w:color="auto"/>
            </w:tcBorders>
            <w:hideMark/>
          </w:tcPr>
          <w:p w:rsidR="00536A4B" w:rsidRPr="00295584" w:rsidRDefault="00536A4B">
            <w:pPr>
              <w:rPr>
                <w:rFonts w:eastAsia="Times New Roman"/>
                <w:szCs w:val="18"/>
                <w:lang w:eastAsia="ru-RU"/>
              </w:rPr>
            </w:pPr>
            <w:r w:rsidRPr="00295584">
              <w:rPr>
                <w:rFonts w:eastAsia="Times New Roman"/>
                <w:szCs w:val="18"/>
                <w:lang w:eastAsia="ru-RU"/>
              </w:rPr>
              <w:t>11.</w:t>
            </w:r>
          </w:p>
        </w:tc>
        <w:tc>
          <w:tcPr>
            <w:tcW w:w="5392"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Штробление стен под кондиционер.</w:t>
            </w:r>
          </w:p>
        </w:tc>
        <w:tc>
          <w:tcPr>
            <w:tcW w:w="1981"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outlineLvl w:val="0"/>
              <w:rPr>
                <w:rFonts w:eastAsia="Times New Roman"/>
                <w:szCs w:val="18"/>
                <w:lang w:eastAsia="ru-RU"/>
              </w:rPr>
            </w:pPr>
            <w:r w:rsidRPr="00295584">
              <w:rPr>
                <w:rFonts w:eastAsia="Times New Roman"/>
                <w:szCs w:val="18"/>
                <w:lang w:eastAsia="ru-RU"/>
              </w:rPr>
              <w:t>1 точка (кондиционер длиной не более 3 метров)</w:t>
            </w:r>
          </w:p>
        </w:tc>
        <w:tc>
          <w:tcPr>
            <w:tcW w:w="1610" w:type="dxa"/>
            <w:tcBorders>
              <w:top w:val="single" w:sz="4" w:space="0" w:color="auto"/>
              <w:left w:val="single" w:sz="4" w:space="0" w:color="auto"/>
              <w:bottom w:val="single" w:sz="4" w:space="0" w:color="auto"/>
              <w:right w:val="single" w:sz="4" w:space="0" w:color="auto"/>
            </w:tcBorders>
            <w:hideMark/>
          </w:tcPr>
          <w:p w:rsidR="00536A4B" w:rsidRPr="00295584" w:rsidRDefault="00536A4B">
            <w:pPr>
              <w:keepNext/>
              <w:spacing w:before="240" w:after="60"/>
              <w:ind w:right="57"/>
              <w:jc w:val="center"/>
              <w:outlineLvl w:val="0"/>
              <w:rPr>
                <w:rFonts w:eastAsia="Times New Roman"/>
                <w:szCs w:val="18"/>
                <w:lang w:eastAsia="ru-RU"/>
              </w:rPr>
            </w:pPr>
            <w:r w:rsidRPr="00295584">
              <w:rPr>
                <w:rFonts w:eastAsia="Times New Roman"/>
                <w:szCs w:val="18"/>
                <w:lang w:eastAsia="ru-RU"/>
              </w:rPr>
              <w:t>4000</w:t>
            </w:r>
          </w:p>
        </w:tc>
      </w:tr>
    </w:tbl>
    <w:p w:rsidR="00F07FEA" w:rsidRPr="003800C6" w:rsidRDefault="00F07FEA" w:rsidP="00F07FEA">
      <w:pPr>
        <w:ind w:left="907" w:right="57" w:hanging="227"/>
        <w:rPr>
          <w:rFonts w:ascii="Times New Roman" w:hAnsi="Times New Roman"/>
          <w:sz w:val="26"/>
          <w:szCs w:val="26"/>
        </w:rPr>
      </w:pPr>
    </w:p>
    <w:p w:rsidR="00F07FEA" w:rsidRPr="003800C6" w:rsidRDefault="00F07FEA" w:rsidP="00F07FEA">
      <w:pPr>
        <w:pStyle w:val="a8"/>
        <w:ind w:left="907" w:right="57" w:hanging="227"/>
        <w:rPr>
          <w:rFonts w:ascii="Times New Roman" w:hAnsi="Times New Roman"/>
          <w:sz w:val="26"/>
          <w:szCs w:val="26"/>
        </w:rPr>
      </w:pPr>
      <w:r w:rsidRPr="003800C6">
        <w:rPr>
          <w:rFonts w:ascii="Times New Roman" w:hAnsi="Times New Roman"/>
          <w:sz w:val="26"/>
          <w:szCs w:val="26"/>
        </w:rPr>
        <w:br w:type="page"/>
      </w:r>
      <w:r w:rsidR="00F61C3E">
        <w:rPr>
          <w:rFonts w:ascii="Times New Roman" w:hAnsi="Times New Roman"/>
          <w:sz w:val="26"/>
          <w:szCs w:val="26"/>
        </w:rPr>
        <w:lastRenderedPageBreak/>
        <w:t>Приложение №</w:t>
      </w:r>
      <w:r w:rsidR="00DC2A01">
        <w:rPr>
          <w:rFonts w:ascii="Times New Roman" w:hAnsi="Times New Roman"/>
          <w:sz w:val="26"/>
          <w:szCs w:val="26"/>
        </w:rPr>
        <w:t>6</w:t>
      </w:r>
      <w:r w:rsidRPr="003800C6">
        <w:rPr>
          <w:rFonts w:ascii="Times New Roman" w:hAnsi="Times New Roman"/>
          <w:sz w:val="26"/>
          <w:szCs w:val="26"/>
        </w:rPr>
        <w:t xml:space="preserve"> (</w:t>
      </w:r>
      <w:r w:rsidR="00F61C3E">
        <w:rPr>
          <w:rFonts w:ascii="Times New Roman" w:hAnsi="Times New Roman"/>
          <w:sz w:val="26"/>
          <w:szCs w:val="26"/>
        </w:rPr>
        <w:t>опись имущества</w:t>
      </w:r>
      <w:r w:rsidRPr="003800C6">
        <w:rPr>
          <w:rFonts w:ascii="Times New Roman" w:hAnsi="Times New Roman"/>
          <w:sz w:val="26"/>
          <w:szCs w:val="26"/>
        </w:rPr>
        <w:t>)</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 xml:space="preserve"> на ремонтно-строительные работы</w:t>
      </w:r>
    </w:p>
    <w:p w:rsidR="00F07FEA" w:rsidRPr="003800C6" w:rsidRDefault="00F07FEA" w:rsidP="00F07FEA">
      <w:pPr>
        <w:pStyle w:val="aa"/>
        <w:ind w:left="907" w:right="57" w:hanging="227"/>
        <w:rPr>
          <w:rFonts w:ascii="Times New Roman" w:hAnsi="Times New Roman"/>
          <w:sz w:val="26"/>
          <w:szCs w:val="26"/>
        </w:rPr>
      </w:pPr>
    </w:p>
    <w:tbl>
      <w:tblPr>
        <w:tblW w:w="0" w:type="auto"/>
        <w:tblLook w:val="04A0"/>
      </w:tblPr>
      <w:tblGrid>
        <w:gridCol w:w="5173"/>
        <w:gridCol w:w="5173"/>
      </w:tblGrid>
      <w:tr w:rsidR="00F07FEA" w:rsidRPr="003800C6" w:rsidTr="008C0ED2">
        <w:trPr>
          <w:trHeight w:val="285"/>
        </w:trPr>
        <w:tc>
          <w:tcPr>
            <w:tcW w:w="5173"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173" w:type="dxa"/>
          </w:tcPr>
          <w:p w:rsidR="00F07FEA" w:rsidRPr="003800C6" w:rsidRDefault="00DF4C87" w:rsidP="00A466E7">
            <w:pPr>
              <w:pStyle w:val="ac"/>
              <w:ind w:left="907" w:right="57" w:hanging="227"/>
              <w:jc w:val="right"/>
              <w:rPr>
                <w:rFonts w:ascii="Times New Roman" w:hAnsi="Times New Roman"/>
                <w:sz w:val="26"/>
                <w:szCs w:val="26"/>
              </w:rPr>
            </w:pPr>
            <w:fldSimple w:instr=" REF  Дата  \* MERGEFORMAT ">
              <w:r w:rsidR="00F61C3E">
                <w:rPr>
                  <w:rFonts w:ascii="Times New Roman" w:hAnsi="Times New Roman"/>
                  <w:sz w:val="26"/>
                  <w:szCs w:val="26"/>
                </w:rPr>
                <w:t>«</w:t>
              </w:r>
              <w:r w:rsidR="00A466E7">
                <w:rPr>
                  <w:rFonts w:ascii="Times New Roman" w:hAnsi="Times New Roman"/>
                  <w:sz w:val="26"/>
                  <w:szCs w:val="26"/>
                </w:rPr>
                <w:t>__</w:t>
              </w:r>
              <w:r w:rsidR="00F61C3E">
                <w:rPr>
                  <w:rFonts w:ascii="Times New Roman" w:hAnsi="Times New Roman"/>
                  <w:sz w:val="26"/>
                  <w:szCs w:val="26"/>
                </w:rPr>
                <w:t xml:space="preserve">» </w:t>
              </w:r>
              <w:r w:rsidR="00574358">
                <w:rPr>
                  <w:rFonts w:ascii="Times New Roman" w:hAnsi="Times New Roman"/>
                  <w:sz w:val="26"/>
                  <w:szCs w:val="26"/>
                </w:rPr>
                <w:t>__________</w:t>
              </w:r>
              <w:r w:rsidR="00F61C3E">
                <w:rPr>
                  <w:rFonts w:ascii="Times New Roman" w:hAnsi="Times New Roman"/>
                  <w:sz w:val="26"/>
                  <w:szCs w:val="26"/>
                </w:rPr>
                <w:t xml:space="preserve"> 201</w:t>
              </w:r>
              <w:r w:rsidR="00A466E7">
                <w:rPr>
                  <w:rFonts w:ascii="Times New Roman" w:hAnsi="Times New Roman"/>
                  <w:sz w:val="26"/>
                  <w:szCs w:val="26"/>
                </w:rPr>
                <w:t>4</w:t>
              </w:r>
              <w:r w:rsidR="00F07FEA" w:rsidRPr="003800C6">
                <w:rPr>
                  <w:rFonts w:ascii="Times New Roman" w:hAnsi="Times New Roman"/>
                  <w:sz w:val="26"/>
                  <w:szCs w:val="26"/>
                </w:rPr>
                <w:t xml:space="preserve"> г.</w:t>
              </w:r>
            </w:fldSimple>
          </w:p>
        </w:tc>
      </w:tr>
    </w:tbl>
    <w:tbl>
      <w:tblPr>
        <w:tblStyle w:val="af4"/>
        <w:tblpPr w:leftFromText="180" w:rightFromText="180" w:vertAnchor="text" w:horzAnchor="margin" w:tblpXSpec="center" w:tblpY="1437"/>
        <w:tblW w:w="0" w:type="auto"/>
        <w:shd w:val="clear" w:color="auto" w:fill="EEECE1" w:themeFill="background2"/>
        <w:tblLook w:val="04A0"/>
      </w:tblPr>
      <w:tblGrid>
        <w:gridCol w:w="657"/>
        <w:gridCol w:w="2580"/>
        <w:gridCol w:w="2909"/>
        <w:gridCol w:w="3176"/>
      </w:tblGrid>
      <w:tr w:rsidR="003A631A" w:rsidRPr="003A0FF6" w:rsidTr="008C0ED2">
        <w:trPr>
          <w:trHeight w:val="792"/>
        </w:trPr>
        <w:tc>
          <w:tcPr>
            <w:tcW w:w="657" w:type="dxa"/>
            <w:tcBorders>
              <w:bottom w:val="single" w:sz="4" w:space="0" w:color="auto"/>
            </w:tcBorders>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b/>
                <w:szCs w:val="18"/>
              </w:rPr>
              <w:t>№ п/п</w:t>
            </w:r>
          </w:p>
        </w:tc>
        <w:tc>
          <w:tcPr>
            <w:tcW w:w="2580" w:type="dxa"/>
            <w:tcBorders>
              <w:bottom w:val="single" w:sz="4" w:space="0" w:color="auto"/>
            </w:tcBorders>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b/>
                <w:szCs w:val="18"/>
              </w:rPr>
              <w:t>Наименование имущества</w:t>
            </w:r>
          </w:p>
        </w:tc>
        <w:tc>
          <w:tcPr>
            <w:tcW w:w="2909" w:type="dxa"/>
            <w:tcBorders>
              <w:bottom w:val="single" w:sz="4" w:space="0" w:color="auto"/>
            </w:tcBorders>
            <w:shd w:val="clear" w:color="auto" w:fill="FFFFFF" w:themeFill="background1"/>
          </w:tcPr>
          <w:p w:rsidR="003A631A" w:rsidRPr="00295584" w:rsidRDefault="003A631A" w:rsidP="003A631A">
            <w:pPr>
              <w:keepNext/>
              <w:spacing w:before="240" w:after="60"/>
              <w:ind w:right="57"/>
              <w:jc w:val="center"/>
              <w:outlineLvl w:val="0"/>
              <w:rPr>
                <w:b/>
                <w:szCs w:val="18"/>
              </w:rPr>
            </w:pPr>
            <w:r w:rsidRPr="00295584">
              <w:rPr>
                <w:b/>
                <w:szCs w:val="18"/>
              </w:rPr>
              <w:t>Количество</w:t>
            </w:r>
          </w:p>
        </w:tc>
        <w:tc>
          <w:tcPr>
            <w:tcW w:w="3176" w:type="dxa"/>
            <w:tcBorders>
              <w:bottom w:val="single" w:sz="4" w:space="0" w:color="auto"/>
            </w:tcBorders>
            <w:shd w:val="clear" w:color="auto" w:fill="FFFFFF" w:themeFill="background1"/>
          </w:tcPr>
          <w:p w:rsidR="003A631A" w:rsidRPr="00295584" w:rsidRDefault="003A631A" w:rsidP="003A631A">
            <w:pPr>
              <w:keepNext/>
              <w:spacing w:before="240" w:after="60"/>
              <w:ind w:right="57"/>
              <w:jc w:val="center"/>
              <w:outlineLvl w:val="0"/>
              <w:rPr>
                <w:b/>
                <w:szCs w:val="18"/>
              </w:rPr>
            </w:pPr>
            <w:r w:rsidRPr="00295584">
              <w:rPr>
                <w:b/>
                <w:szCs w:val="18"/>
              </w:rPr>
              <w:t>Примечания</w:t>
            </w: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1.</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jc w:val="center"/>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2.</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jc w:val="center"/>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jc w:val="left"/>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3.</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jc w:val="center"/>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4.</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jc w:val="center"/>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5.</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jc w:val="center"/>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jc w:val="left"/>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6.</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7.</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8.</w:t>
            </w: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909" w:type="dxa"/>
            <w:shd w:val="clear" w:color="auto" w:fill="FFFFFF" w:themeFill="background1"/>
          </w:tcPr>
          <w:p w:rsidR="003A631A" w:rsidRPr="00295584" w:rsidRDefault="003A631A" w:rsidP="003A631A">
            <w:pPr>
              <w:keepNext/>
              <w:spacing w:before="240" w:after="60"/>
              <w:ind w:right="57"/>
              <w:outlineLvl w:val="0"/>
              <w:rPr>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szCs w:val="18"/>
              </w:rPr>
            </w:pPr>
          </w:p>
        </w:tc>
      </w:tr>
      <w:tr w:rsidR="003A631A" w:rsidRPr="003A0FF6" w:rsidTr="008C0ED2">
        <w:tc>
          <w:tcPr>
            <w:tcW w:w="657"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2580"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r w:rsidRPr="00295584">
              <w:rPr>
                <w:rFonts w:eastAsia="Times New Roman"/>
                <w:b/>
                <w:bCs/>
                <w:caps/>
                <w:kern w:val="32"/>
                <w:szCs w:val="18"/>
              </w:rPr>
              <w:t>Итого ___ пунктов</w:t>
            </w:r>
          </w:p>
        </w:tc>
        <w:tc>
          <w:tcPr>
            <w:tcW w:w="2909"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c>
          <w:tcPr>
            <w:tcW w:w="3176" w:type="dxa"/>
            <w:shd w:val="clear" w:color="auto" w:fill="FFFFFF" w:themeFill="background1"/>
          </w:tcPr>
          <w:p w:rsidR="003A631A" w:rsidRPr="00295584" w:rsidRDefault="003A631A" w:rsidP="003A631A">
            <w:pPr>
              <w:keepNext/>
              <w:spacing w:before="240" w:after="60"/>
              <w:ind w:right="57"/>
              <w:outlineLvl w:val="0"/>
              <w:rPr>
                <w:rFonts w:eastAsia="Times New Roman"/>
                <w:b/>
                <w:bCs/>
                <w:caps/>
                <w:kern w:val="32"/>
                <w:szCs w:val="18"/>
              </w:rPr>
            </w:pPr>
          </w:p>
        </w:tc>
      </w:tr>
    </w:tbl>
    <w:p w:rsidR="00F07FEA" w:rsidRPr="003A631A" w:rsidRDefault="00F07FEA" w:rsidP="003A631A">
      <w:pPr>
        <w:tabs>
          <w:tab w:val="left" w:pos="990"/>
        </w:tabs>
        <w:rPr>
          <w:rFonts w:ascii="Times New Roman" w:hAnsi="Times New Roman"/>
          <w:sz w:val="26"/>
          <w:szCs w:val="26"/>
        </w:rPr>
      </w:pPr>
    </w:p>
    <w:p w:rsidR="00F07FEA" w:rsidRPr="003800C6" w:rsidRDefault="000A0541" w:rsidP="00F07FEA">
      <w:pPr>
        <w:pStyle w:val="1"/>
        <w:numPr>
          <w:ilvl w:val="0"/>
          <w:numId w:val="4"/>
        </w:numPr>
        <w:ind w:left="907" w:right="57" w:hanging="227"/>
        <w:rPr>
          <w:rFonts w:ascii="Times New Roman" w:hAnsi="Times New Roman"/>
          <w:sz w:val="26"/>
          <w:szCs w:val="26"/>
        </w:rPr>
      </w:pPr>
      <w:r>
        <w:rPr>
          <w:rFonts w:ascii="Times New Roman" w:hAnsi="Times New Roman"/>
          <w:sz w:val="26"/>
          <w:szCs w:val="26"/>
        </w:rPr>
        <w:t>опись</w:t>
      </w:r>
      <w:r w:rsidR="00F07FEA" w:rsidRPr="003800C6">
        <w:rPr>
          <w:rFonts w:ascii="Times New Roman" w:hAnsi="Times New Roman"/>
          <w:sz w:val="26"/>
          <w:szCs w:val="26"/>
        </w:rPr>
        <w:t xml:space="preserve"> сохраняемого имущества</w:t>
      </w:r>
    </w:p>
    <w:p w:rsidR="00F07FEA" w:rsidRPr="003800C6" w:rsidRDefault="00F07FEA" w:rsidP="00F07FEA">
      <w:pPr>
        <w:ind w:left="907" w:right="57" w:hanging="227"/>
        <w:rPr>
          <w:rFonts w:ascii="Times New Roman" w:hAnsi="Times New Roman"/>
          <w:sz w:val="26"/>
          <w:szCs w:val="26"/>
        </w:rPr>
      </w:pPr>
    </w:p>
    <w:p w:rsidR="00F07FEA" w:rsidRPr="00295584" w:rsidRDefault="00F07FEA" w:rsidP="00295584">
      <w:pPr>
        <w:pStyle w:val="a8"/>
        <w:ind w:left="907" w:right="57" w:hanging="227"/>
        <w:rPr>
          <w:rFonts w:ascii="Times New Roman" w:hAnsi="Times New Roman"/>
          <w:sz w:val="26"/>
          <w:szCs w:val="26"/>
        </w:rPr>
      </w:pPr>
      <w:r w:rsidRPr="003800C6">
        <w:rPr>
          <w:rFonts w:ascii="Times New Roman" w:hAnsi="Times New Roman"/>
          <w:sz w:val="26"/>
          <w:szCs w:val="26"/>
        </w:rPr>
        <w:br w:type="page"/>
      </w:r>
      <w:r w:rsidR="00DC2A01" w:rsidRPr="00295584">
        <w:rPr>
          <w:rFonts w:ascii="Times New Roman" w:hAnsi="Times New Roman"/>
          <w:sz w:val="26"/>
          <w:szCs w:val="26"/>
        </w:rPr>
        <w:lastRenderedPageBreak/>
        <w:t>Приложение №7</w:t>
      </w:r>
      <w:r w:rsidRPr="00295584">
        <w:rPr>
          <w:rFonts w:ascii="Times New Roman" w:hAnsi="Times New Roman"/>
          <w:sz w:val="26"/>
          <w:szCs w:val="26"/>
        </w:rPr>
        <w:t xml:space="preserve"> (</w:t>
      </w:r>
      <w:r w:rsidR="00C540DE" w:rsidRPr="00295584">
        <w:rPr>
          <w:rFonts w:ascii="Times New Roman" w:hAnsi="Times New Roman"/>
          <w:sz w:val="26"/>
          <w:szCs w:val="26"/>
        </w:rPr>
        <w:t xml:space="preserve">ориентировочный </w:t>
      </w:r>
      <w:r w:rsidRPr="00295584">
        <w:rPr>
          <w:rFonts w:ascii="Times New Roman" w:hAnsi="Times New Roman"/>
          <w:sz w:val="26"/>
          <w:szCs w:val="26"/>
        </w:rPr>
        <w:t>План-график выполнения работ)</w:t>
      </w:r>
    </w:p>
    <w:p w:rsidR="006E191B" w:rsidRPr="003800C6" w:rsidRDefault="00F07FEA" w:rsidP="006E191B">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6E191B" w:rsidRPr="003800C6">
        <w:rPr>
          <w:rFonts w:ascii="Times New Roman" w:hAnsi="Times New Roman"/>
          <w:sz w:val="26"/>
          <w:szCs w:val="26"/>
        </w:rPr>
        <w:t>на ремонтно-строительные работы</w:t>
      </w:r>
    </w:p>
    <w:p w:rsidR="00F07FEA" w:rsidRPr="003800C6" w:rsidRDefault="00F07FEA" w:rsidP="00F07FEA">
      <w:pPr>
        <w:pStyle w:val="aa"/>
        <w:ind w:left="907" w:right="57" w:hanging="227"/>
        <w:rPr>
          <w:rFonts w:ascii="Times New Roman" w:hAnsi="Times New Roman"/>
          <w:sz w:val="26"/>
          <w:szCs w:val="26"/>
        </w:rPr>
      </w:pPr>
    </w:p>
    <w:tbl>
      <w:tblPr>
        <w:tblW w:w="0" w:type="auto"/>
        <w:tblLook w:val="04A0"/>
      </w:tblPr>
      <w:tblGrid>
        <w:gridCol w:w="5494"/>
        <w:gridCol w:w="5494"/>
      </w:tblGrid>
      <w:tr w:rsidR="00F07FEA" w:rsidRPr="003800C6" w:rsidTr="000E5B5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DF4C87" w:rsidP="00A466E7">
            <w:pPr>
              <w:pStyle w:val="ac"/>
              <w:ind w:left="907" w:right="57" w:hanging="227"/>
              <w:jc w:val="right"/>
              <w:rPr>
                <w:rFonts w:ascii="Times New Roman" w:hAnsi="Times New Roman"/>
                <w:sz w:val="26"/>
                <w:szCs w:val="26"/>
              </w:rPr>
            </w:pPr>
            <w:fldSimple w:instr=" REF  Дата  \* MERGEFORMAT ">
              <w:r w:rsidR="00F07FEA" w:rsidRPr="003800C6">
                <w:rPr>
                  <w:rFonts w:ascii="Times New Roman" w:hAnsi="Times New Roman"/>
                  <w:sz w:val="26"/>
                  <w:szCs w:val="26"/>
                </w:rPr>
                <w:t>«</w:t>
              </w:r>
              <w:r w:rsidR="00A466E7">
                <w:rPr>
                  <w:rFonts w:ascii="Times New Roman" w:hAnsi="Times New Roman"/>
                  <w:sz w:val="26"/>
                  <w:szCs w:val="26"/>
                </w:rPr>
                <w:t>___</w:t>
              </w:r>
              <w:r w:rsidR="00F07FEA" w:rsidRPr="003800C6">
                <w:rPr>
                  <w:rFonts w:ascii="Times New Roman" w:hAnsi="Times New Roman"/>
                  <w:sz w:val="26"/>
                  <w:szCs w:val="26"/>
                </w:rPr>
                <w:t xml:space="preserve">» </w:t>
              </w:r>
              <w:r w:rsidR="00981EB8">
                <w:rPr>
                  <w:rFonts w:ascii="Times New Roman" w:hAnsi="Times New Roman"/>
                  <w:sz w:val="26"/>
                  <w:szCs w:val="26"/>
                </w:rPr>
                <w:t>__________</w:t>
              </w:r>
              <w:r w:rsidR="00F61C3E">
                <w:rPr>
                  <w:rFonts w:ascii="Times New Roman" w:hAnsi="Times New Roman"/>
                  <w:sz w:val="26"/>
                  <w:szCs w:val="26"/>
                </w:rPr>
                <w:t xml:space="preserve"> 201</w:t>
              </w:r>
              <w:r w:rsidR="00A466E7">
                <w:rPr>
                  <w:rFonts w:ascii="Times New Roman" w:hAnsi="Times New Roman"/>
                  <w:sz w:val="26"/>
                  <w:szCs w:val="26"/>
                </w:rPr>
                <w:t>4</w:t>
              </w:r>
              <w:r w:rsidR="00F07FEA" w:rsidRPr="003800C6">
                <w:rPr>
                  <w:rFonts w:ascii="Times New Roman" w:hAnsi="Times New Roman"/>
                  <w:sz w:val="26"/>
                  <w:szCs w:val="26"/>
                </w:rPr>
                <w:t xml:space="preserve"> г.</w:t>
              </w:r>
            </w:fldSimple>
          </w:p>
        </w:tc>
      </w:tr>
    </w:tbl>
    <w:p w:rsidR="00F07FEA" w:rsidRDefault="00F07FEA" w:rsidP="00F07FEA">
      <w:pPr>
        <w:ind w:left="907" w:right="57" w:hanging="227"/>
        <w:rPr>
          <w:rFonts w:ascii="Times New Roman" w:hAnsi="Times New Roman"/>
          <w:sz w:val="26"/>
          <w:szCs w:val="26"/>
        </w:rPr>
      </w:pPr>
    </w:p>
    <w:tbl>
      <w:tblPr>
        <w:tblW w:w="9988" w:type="dxa"/>
        <w:tblInd w:w="392" w:type="dxa"/>
        <w:tblLook w:val="04A0"/>
      </w:tblPr>
      <w:tblGrid>
        <w:gridCol w:w="459"/>
        <w:gridCol w:w="2060"/>
        <w:gridCol w:w="4994"/>
        <w:gridCol w:w="916"/>
        <w:gridCol w:w="643"/>
        <w:gridCol w:w="1058"/>
      </w:tblGrid>
      <w:tr w:rsidR="002C5689" w:rsidRPr="00210691" w:rsidTr="002C5689">
        <w:trPr>
          <w:trHeight w:val="2295"/>
        </w:trPr>
        <w:tc>
          <w:tcPr>
            <w:tcW w:w="317" w:type="dxa"/>
            <w:tcBorders>
              <w:top w:val="single" w:sz="4" w:space="0" w:color="auto"/>
              <w:left w:val="single" w:sz="4" w:space="0" w:color="auto"/>
              <w:bottom w:val="single" w:sz="4" w:space="0" w:color="auto"/>
              <w:right w:val="single" w:sz="4" w:space="0" w:color="auto"/>
            </w:tcBorders>
            <w:shd w:val="clear" w:color="000000" w:fill="C0C0C0"/>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Этап работ</w:t>
            </w:r>
          </w:p>
        </w:tc>
        <w:tc>
          <w:tcPr>
            <w:tcW w:w="2060" w:type="dxa"/>
            <w:tcBorders>
              <w:top w:val="single" w:sz="4" w:space="0" w:color="auto"/>
              <w:left w:val="nil"/>
              <w:bottom w:val="single" w:sz="4" w:space="0" w:color="auto"/>
              <w:right w:val="single" w:sz="4" w:space="0" w:color="auto"/>
            </w:tcBorders>
            <w:shd w:val="clear" w:color="000000" w:fill="C0C0C0"/>
            <w:noWrap/>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Тип работ</w:t>
            </w:r>
          </w:p>
        </w:tc>
        <w:tc>
          <w:tcPr>
            <w:tcW w:w="4994" w:type="dxa"/>
            <w:tcBorders>
              <w:top w:val="single" w:sz="4" w:space="0" w:color="auto"/>
              <w:left w:val="nil"/>
              <w:bottom w:val="single" w:sz="4" w:space="0" w:color="auto"/>
              <w:right w:val="single" w:sz="4" w:space="0" w:color="auto"/>
            </w:tcBorders>
            <w:shd w:val="clear" w:color="000000" w:fill="C0C0C0"/>
            <w:noWrap/>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Наименование работ</w:t>
            </w:r>
          </w:p>
        </w:tc>
        <w:tc>
          <w:tcPr>
            <w:tcW w:w="916" w:type="dxa"/>
            <w:tcBorders>
              <w:top w:val="single" w:sz="4" w:space="0" w:color="auto"/>
              <w:left w:val="nil"/>
              <w:bottom w:val="single" w:sz="4" w:space="0" w:color="auto"/>
              <w:right w:val="single" w:sz="4" w:space="0" w:color="auto"/>
            </w:tcBorders>
            <w:shd w:val="clear" w:color="000000" w:fill="C0C0C0"/>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дата начала</w:t>
            </w:r>
          </w:p>
        </w:tc>
        <w:tc>
          <w:tcPr>
            <w:tcW w:w="643" w:type="dxa"/>
            <w:tcBorders>
              <w:top w:val="single" w:sz="4" w:space="0" w:color="auto"/>
              <w:left w:val="nil"/>
              <w:bottom w:val="single" w:sz="4" w:space="0" w:color="auto"/>
              <w:right w:val="single" w:sz="4" w:space="0" w:color="auto"/>
            </w:tcBorders>
            <w:shd w:val="clear" w:color="000000" w:fill="C0C0C0"/>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 xml:space="preserve">длительность </w:t>
            </w:r>
          </w:p>
        </w:tc>
        <w:tc>
          <w:tcPr>
            <w:tcW w:w="1058" w:type="dxa"/>
            <w:tcBorders>
              <w:top w:val="single" w:sz="4" w:space="0" w:color="auto"/>
              <w:left w:val="nil"/>
              <w:bottom w:val="single" w:sz="4" w:space="0" w:color="auto"/>
              <w:right w:val="single" w:sz="4" w:space="0" w:color="auto"/>
            </w:tcBorders>
            <w:shd w:val="clear" w:color="000000" w:fill="C0C0C0"/>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Окончание</w:t>
            </w:r>
          </w:p>
        </w:tc>
      </w:tr>
      <w:tr w:rsidR="002C5689" w:rsidRPr="00210691" w:rsidTr="002C5689">
        <w:trPr>
          <w:trHeight w:val="300"/>
        </w:trPr>
        <w:tc>
          <w:tcPr>
            <w:tcW w:w="3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1 Этап</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Общестроительные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временного освещения</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17.03.14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30</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16.04.14</w:t>
            </w: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перегородки из гидрофобезирующих ПГП</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перемычки дверного проёма(с покраской)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Набивка сетки штукатурной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Наклейка сетки штукатурной стеклотканной.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 Штукатурка стен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hideMark/>
          </w:tcPr>
          <w:p w:rsidR="00210691" w:rsidRPr="00210691" w:rsidRDefault="00210691" w:rsidP="000C427A">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Штукатурка потолков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tcPr>
          <w:p w:rsidR="00210691" w:rsidRPr="00210691" w:rsidRDefault="00210691" w:rsidP="000C427A">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маяков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tcPr>
          <w:p w:rsidR="00210691" w:rsidRPr="00210691" w:rsidRDefault="00210691" w:rsidP="000C427A">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Штукатурка откосов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single" w:sz="4" w:space="0" w:color="auto"/>
            </w:tcBorders>
            <w:shd w:val="clear" w:color="auto" w:fill="auto"/>
            <w:noWrap/>
            <w:vAlign w:val="bottom"/>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Грунтовка стен и потолков "бетоконтактом"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2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Общестроительные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Расчистка полов</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16.04.14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07.05.14</w:t>
            </w: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Грунтовка полов "бетоконтактом"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Настилка сетки дорожной под стяжку (с креплением)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выравнивающей стяжки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гидроизоляции (с/узел)</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гидроизоляции мест примыкания</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лючка в тех.шкафу</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Электромонтажные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Штробление канавок под эл.провод (шир.20мм.)</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16.04.14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07.05.14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Прокладка силового кабеля в гофре открыто (по потолкам)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Прокладка и крепление силового кабеля в гофре в  штробе</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Прокладка и крепление силового кабеля в штробе (без гофры)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Прокладка слаботочного кабеля в гофре открыто</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Прокладка слаботочного кабеля в гофре в  штробе</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Прокладка слаботочного кабеля в штробе (без гофры)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к</w:t>
            </w:r>
            <w:r>
              <w:rPr>
                <w:rFonts w:ascii="Times New Roman" w:eastAsia="Times New Roman" w:hAnsi="Times New Roman"/>
                <w:i/>
                <w:iCs/>
                <w:sz w:val="20"/>
                <w:szCs w:val="20"/>
                <w:lang w:eastAsia="ru-RU"/>
              </w:rPr>
              <w:t xml:space="preserve">онтура уравнивания потенциалов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Сверление отверстий под кабель (бетон)</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Сверление отверстий под кабель (гипсоблоки)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эл. щита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Коммутация проводов в заглубленной распаячной коробке.</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Сверление отверстий под распаяч./установ.коробки(бетон)</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Сверление отверстий под распаяч./установ.коробки (гипс)</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Сверление отверстий под установ.коробки (заглубленных)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25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установочных коробок (бетон,гипсоблоки)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установочных коробок (заглублённых)</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3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Сантехнические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Штробление канавок под трубы 1/2"(30Х40мм)</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07.05.14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23</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29.05.14</w:t>
            </w: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Штробление канавок под канализацию 50 мм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Штробление канавок под канализацию 100мм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инсталляции с обшивкой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Пробивка отверстия под трубы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водоразбор.узла в техническом шкафу</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встроенных смесителей (душевая система)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встроенных смесителей (гигиенический душ)</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Монтаж  устройство и подключение душевых поддонов.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Изготовление основания для установки душевых поддонов.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запорной арматуры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водоучетного оборудования (водосчетчики)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Монтаж труб.водоснабжения 1/2"</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Изолировка труб</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труб.канализации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фильтров с редуктором и гребенкой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Монтаж рад.отопл.трубой</w:t>
            </w:r>
            <w:r w:rsidRPr="00210691">
              <w:rPr>
                <w:rFonts w:ascii="Times New Roman" w:eastAsia="Times New Roman" w:hAnsi="Times New Roman"/>
                <w:i/>
                <w:iCs/>
                <w:sz w:val="20"/>
                <w:szCs w:val="20"/>
                <w:lang w:eastAsia="ru-RU"/>
              </w:rPr>
              <w:t>штроба,обжим,уст.)</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Общестроительные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коробов из гипсокартона</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07.05.14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23</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29.05.14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Обшивка стен ГКЛВ ( 1-слой)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Плиточные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Подготовка стен под облицовку</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07.05.14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23</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29.05.14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Устр-во отверстий в плитке (под розетки,трубы,эл.выводы)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Облицовка пола плиткой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Облицовка стен плиткой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Добавить на укладку керамогранита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аллюминевого бордюра (вставки)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Стыковка углов снятием фаски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Затирка плитки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4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Столярно-плотницкие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подшивных потолков ГКЛ</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29.05.14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27.06.14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Устройство торцев потолков ГКЛ</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вент.коробов ПВХ</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вент.гофротрубы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Малярные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защитного уголка</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29.05.14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27.06.14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Проклейка потолков стеклосеткой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Проклейка стен стеклосеткой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 xml:space="preserve">шпатлёвка потолков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Подготовка пот.ГКЛ под шпаклевку (прор.и заделка стык.)</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Pr>
                <w:rFonts w:ascii="Times New Roman" w:eastAsia="Times New Roman" w:hAnsi="Times New Roman"/>
                <w:i/>
                <w:iCs/>
                <w:sz w:val="20"/>
                <w:szCs w:val="20"/>
                <w:lang w:eastAsia="ru-RU"/>
              </w:rPr>
              <w:t>шпатлевка стен</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Шпаклевка  и окраска   откосов потолков ГКЛ</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Подготовка потолков /шлифовка/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Подготовка стен /шлифовка/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Грунтовка потолка за 4 раза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Грунтовка  стен за 4 раза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Шпаклевка  и окраска   откосов (дверных,оконных)</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Окраска труб (отопление, водоснабжение)</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Электромонтажные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Коммутация и подключение силового эл.щита</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29.05.14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29</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27.06.14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Коммутация и подключение слаботочного щита.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Установка автоматов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дифференциальных автоматов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установочных коробок (ГКЛ)</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Прорезка монтажных отверстий (светильники)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Прорезка монтажных отверстий (прямоугольных)</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и подключение эл. п/сушителя</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и подкл.накопительногоэл.водонагревателя</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5 Этап</w:t>
            </w: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Столярно-плотницкие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Настилка фанеры</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27.06.14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24</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21.07.14</w:t>
            </w: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Укладка массивной доски  покрытой лаком.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Аренда пневмо-оборудования для укладки массивной доски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Малярные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Проклейка стен паутинкой (на флизелиновой основе)</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27.06.14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24</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21.07.14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Проклейка потолков паутинкой (на флизелиновой основе)</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Окраска потолков в/эмульсионной краской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Окраска стен в/эмульсионной краской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auto"/>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Столярно-плотницкие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дверных блоков</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27.06.14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24</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21.07.14</w:t>
            </w: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Монтаж раздвижных дверных блоков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дверной фурнитуры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дверных замков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наличников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дверных доборов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плинтусов (алюминий)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Подгонка плинтуса по углам</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000000" w:fill="FFFFFF"/>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декоративных порогов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6 Этап</w:t>
            </w: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Электромонтажные работы</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розетки /выключателя/</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21.07.14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24</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14.08.14</w:t>
            </w: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потолочных точечных светильников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потолочных светильников ( прямоугольных )</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потолочных светильников ( накладных)</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настенных светильников</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натяжной системы освещения</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Подключение блоков защиты 220 вольт</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00"/>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вентилятора</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vAlign w:val="center"/>
            <w:hideMark/>
          </w:tcPr>
          <w:p w:rsidR="00210691" w:rsidRPr="00210691" w:rsidRDefault="00210691" w:rsidP="00210691">
            <w:pPr>
              <w:spacing w:after="0" w:line="240" w:lineRule="auto"/>
              <w:jc w:val="center"/>
              <w:rPr>
                <w:rFonts w:ascii="Times New Roman" w:eastAsia="Times New Roman" w:hAnsi="Times New Roman"/>
                <w:b/>
                <w:bCs/>
                <w:sz w:val="20"/>
                <w:szCs w:val="20"/>
                <w:lang w:eastAsia="ru-RU"/>
              </w:rPr>
            </w:pPr>
            <w:r w:rsidRPr="00210691">
              <w:rPr>
                <w:rFonts w:ascii="Times New Roman" w:eastAsia="Times New Roman" w:hAnsi="Times New Roman"/>
                <w:b/>
                <w:bCs/>
                <w:sz w:val="20"/>
                <w:szCs w:val="20"/>
                <w:lang w:eastAsia="ru-RU"/>
              </w:rPr>
              <w:t>Установка сан-тех. Оборудования</w:t>
            </w: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 xml:space="preserve">Установка раковины </w:t>
            </w:r>
          </w:p>
        </w:tc>
        <w:tc>
          <w:tcPr>
            <w:tcW w:w="91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21.07.14</w:t>
            </w:r>
          </w:p>
        </w:tc>
        <w:tc>
          <w:tcPr>
            <w:tcW w:w="64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24</w:t>
            </w:r>
          </w:p>
        </w:tc>
        <w:tc>
          <w:tcPr>
            <w:tcW w:w="105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210691" w:rsidRPr="00210691" w:rsidRDefault="00210691" w:rsidP="00210691">
            <w:pPr>
              <w:spacing w:after="0" w:line="240" w:lineRule="auto"/>
              <w:jc w:val="center"/>
              <w:rPr>
                <w:rFonts w:ascii="Times New Roman" w:eastAsia="Times New Roman" w:hAnsi="Times New Roman"/>
                <w:sz w:val="20"/>
                <w:szCs w:val="20"/>
                <w:lang w:eastAsia="ru-RU"/>
              </w:rPr>
            </w:pPr>
            <w:r w:rsidRPr="00210691">
              <w:rPr>
                <w:rFonts w:ascii="Times New Roman" w:eastAsia="Times New Roman" w:hAnsi="Times New Roman"/>
                <w:sz w:val="20"/>
                <w:szCs w:val="20"/>
                <w:lang w:eastAsia="ru-RU"/>
              </w:rPr>
              <w:t>14.08.14</w:t>
            </w: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смесителей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душевых смесителей (накладки,лейки,форсунки)</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душевой лейки (большой)</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унитаза и кнопки (инсталляция)</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стеклянных шторок для душевой кабины (компл.)</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и подкл.стиральной машины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r w:rsidR="002C5689" w:rsidRPr="00210691" w:rsidTr="002C5689">
        <w:trPr>
          <w:trHeight w:val="315"/>
        </w:trPr>
        <w:tc>
          <w:tcPr>
            <w:tcW w:w="317" w:type="dxa"/>
            <w:vMerge/>
            <w:tcBorders>
              <w:top w:val="nil"/>
              <w:left w:val="single" w:sz="4" w:space="0" w:color="auto"/>
              <w:bottom w:val="single" w:sz="4" w:space="0" w:color="auto"/>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b/>
                <w:bCs/>
                <w:sz w:val="20"/>
                <w:szCs w:val="20"/>
                <w:lang w:eastAsia="ru-RU"/>
              </w:rPr>
            </w:pPr>
          </w:p>
        </w:tc>
        <w:tc>
          <w:tcPr>
            <w:tcW w:w="4994" w:type="dxa"/>
            <w:tcBorders>
              <w:top w:val="nil"/>
              <w:left w:val="nil"/>
              <w:bottom w:val="single" w:sz="4" w:space="0" w:color="auto"/>
              <w:right w:val="nil"/>
            </w:tcBorders>
            <w:shd w:val="clear" w:color="auto" w:fill="auto"/>
            <w:noWrap/>
            <w:vAlign w:val="bottom"/>
            <w:hideMark/>
          </w:tcPr>
          <w:p w:rsidR="00210691" w:rsidRPr="00210691" w:rsidRDefault="00210691" w:rsidP="00210691">
            <w:pPr>
              <w:spacing w:after="0" w:line="240" w:lineRule="auto"/>
              <w:jc w:val="left"/>
              <w:rPr>
                <w:rFonts w:ascii="Times New Roman" w:eastAsia="Times New Roman" w:hAnsi="Times New Roman"/>
                <w:i/>
                <w:iCs/>
                <w:sz w:val="20"/>
                <w:szCs w:val="20"/>
                <w:lang w:eastAsia="ru-RU"/>
              </w:rPr>
            </w:pPr>
            <w:r w:rsidRPr="00210691">
              <w:rPr>
                <w:rFonts w:ascii="Times New Roman" w:eastAsia="Times New Roman" w:hAnsi="Times New Roman"/>
                <w:i/>
                <w:iCs/>
                <w:sz w:val="20"/>
                <w:szCs w:val="20"/>
                <w:lang w:eastAsia="ru-RU"/>
              </w:rPr>
              <w:t>Установка и подкл.сушильной машины</w:t>
            </w:r>
          </w:p>
        </w:tc>
        <w:tc>
          <w:tcPr>
            <w:tcW w:w="916"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643"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210691" w:rsidRPr="00210691" w:rsidRDefault="00210691" w:rsidP="00210691">
            <w:pPr>
              <w:spacing w:after="0" w:line="240" w:lineRule="auto"/>
              <w:jc w:val="left"/>
              <w:rPr>
                <w:rFonts w:ascii="Times New Roman" w:eastAsia="Times New Roman" w:hAnsi="Times New Roman"/>
                <w:sz w:val="20"/>
                <w:szCs w:val="20"/>
                <w:lang w:eastAsia="ru-RU"/>
              </w:rPr>
            </w:pPr>
          </w:p>
        </w:tc>
      </w:tr>
    </w:tbl>
    <w:p w:rsidR="00210691" w:rsidRDefault="00210691" w:rsidP="00F07FEA">
      <w:pPr>
        <w:ind w:left="907" w:right="57" w:hanging="227"/>
        <w:rPr>
          <w:rFonts w:ascii="Times New Roman" w:hAnsi="Times New Roman"/>
          <w:sz w:val="26"/>
          <w:szCs w:val="26"/>
        </w:rPr>
      </w:pPr>
    </w:p>
    <w:p w:rsidR="0069308D" w:rsidRDefault="0069308D" w:rsidP="00F07FEA">
      <w:pPr>
        <w:ind w:left="907" w:right="57" w:hanging="227"/>
        <w:rPr>
          <w:rFonts w:ascii="Times New Roman" w:hAnsi="Times New Roman"/>
          <w:sz w:val="26"/>
          <w:szCs w:val="26"/>
        </w:rPr>
      </w:pPr>
    </w:p>
    <w:p w:rsidR="0069308D" w:rsidRDefault="00210691" w:rsidP="00F07FEA">
      <w:pPr>
        <w:ind w:left="907" w:right="57" w:hanging="227"/>
        <w:rPr>
          <w:rFonts w:ascii="Times New Roman" w:hAnsi="Times New Roman"/>
          <w:sz w:val="26"/>
          <w:szCs w:val="26"/>
        </w:rPr>
      </w:pPr>
      <w:r>
        <w:rPr>
          <w:noProof/>
          <w:lang w:eastAsia="ru-RU"/>
        </w:rPr>
        <w:lastRenderedPageBreak/>
        <w:drawing>
          <wp:inline distT="0" distB="0" distL="0" distR="0">
            <wp:extent cx="6162261" cy="633122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9308D" w:rsidRDefault="0069308D" w:rsidP="00F07FEA">
      <w:pPr>
        <w:ind w:left="907" w:right="57" w:hanging="227"/>
        <w:rPr>
          <w:rFonts w:ascii="Times New Roman" w:hAnsi="Times New Roman"/>
          <w:sz w:val="26"/>
          <w:szCs w:val="26"/>
        </w:rPr>
      </w:pPr>
    </w:p>
    <w:p w:rsidR="0069308D" w:rsidRDefault="0069308D" w:rsidP="00F07FEA">
      <w:pPr>
        <w:ind w:left="907" w:right="57" w:hanging="227"/>
        <w:rPr>
          <w:rFonts w:ascii="Times New Roman" w:hAnsi="Times New Roman"/>
          <w:sz w:val="26"/>
          <w:szCs w:val="26"/>
        </w:rPr>
      </w:pPr>
    </w:p>
    <w:p w:rsidR="002C5689" w:rsidRDefault="002C5689" w:rsidP="00F07FEA">
      <w:pPr>
        <w:ind w:left="907" w:right="57" w:hanging="227"/>
        <w:rPr>
          <w:rFonts w:ascii="Times New Roman" w:hAnsi="Times New Roman"/>
          <w:sz w:val="26"/>
          <w:szCs w:val="26"/>
        </w:rPr>
      </w:pPr>
    </w:p>
    <w:p w:rsidR="002C5689" w:rsidRDefault="002C5689" w:rsidP="00F07FEA">
      <w:pPr>
        <w:ind w:left="907" w:right="57" w:hanging="227"/>
        <w:rPr>
          <w:rFonts w:ascii="Times New Roman" w:hAnsi="Times New Roman"/>
          <w:sz w:val="26"/>
          <w:szCs w:val="26"/>
        </w:rPr>
      </w:pPr>
    </w:p>
    <w:p w:rsidR="002C5689" w:rsidRDefault="002C5689" w:rsidP="00F07FEA">
      <w:pPr>
        <w:ind w:left="907" w:right="57" w:hanging="227"/>
        <w:rPr>
          <w:rFonts w:ascii="Times New Roman" w:hAnsi="Times New Roman"/>
          <w:sz w:val="26"/>
          <w:szCs w:val="26"/>
        </w:rPr>
      </w:pPr>
    </w:p>
    <w:p w:rsidR="006E191B" w:rsidRDefault="006E191B" w:rsidP="00046D0B">
      <w:pPr>
        <w:pStyle w:val="a8"/>
        <w:ind w:right="57"/>
        <w:jc w:val="both"/>
        <w:rPr>
          <w:rFonts w:ascii="Times New Roman" w:hAnsi="Times New Roman"/>
          <w:sz w:val="26"/>
          <w:szCs w:val="26"/>
        </w:rPr>
      </w:pPr>
    </w:p>
    <w:p w:rsidR="00F07FEA" w:rsidRPr="00295584" w:rsidRDefault="00DC2A01" w:rsidP="00C365AE">
      <w:pPr>
        <w:jc w:val="center"/>
        <w:rPr>
          <w:rFonts w:ascii="Times New Roman" w:eastAsia="Times New Roman" w:hAnsi="Times New Roman"/>
          <w:b/>
          <w:bCs/>
          <w:caps/>
          <w:kern w:val="28"/>
          <w:sz w:val="26"/>
          <w:szCs w:val="26"/>
        </w:rPr>
      </w:pPr>
      <w:r w:rsidRPr="00295584">
        <w:rPr>
          <w:rFonts w:ascii="Times New Roman" w:eastAsia="Times New Roman" w:hAnsi="Times New Roman"/>
          <w:b/>
          <w:kern w:val="28"/>
          <w:sz w:val="26"/>
          <w:szCs w:val="26"/>
        </w:rPr>
        <w:lastRenderedPageBreak/>
        <w:t>П</w:t>
      </w:r>
      <w:r w:rsidR="00295584" w:rsidRPr="00295584">
        <w:rPr>
          <w:rFonts w:ascii="Times New Roman" w:eastAsia="Times New Roman" w:hAnsi="Times New Roman"/>
          <w:b/>
          <w:kern w:val="28"/>
          <w:sz w:val="26"/>
          <w:szCs w:val="26"/>
        </w:rPr>
        <w:t>РИЛОЖЕНИЕ</w:t>
      </w:r>
      <w:r w:rsidRPr="00295584">
        <w:rPr>
          <w:rFonts w:ascii="Times New Roman" w:eastAsia="Times New Roman" w:hAnsi="Times New Roman"/>
          <w:b/>
          <w:kern w:val="28"/>
          <w:sz w:val="26"/>
          <w:szCs w:val="26"/>
        </w:rPr>
        <w:t xml:space="preserve"> №8</w:t>
      </w:r>
      <w:r w:rsidR="00F07FEA" w:rsidRPr="00295584">
        <w:rPr>
          <w:rFonts w:ascii="Times New Roman" w:eastAsia="Times New Roman" w:hAnsi="Times New Roman"/>
          <w:b/>
          <w:bCs/>
          <w:caps/>
          <w:kern w:val="28"/>
          <w:sz w:val="26"/>
          <w:szCs w:val="26"/>
        </w:rPr>
        <w:t xml:space="preserve"> (</w:t>
      </w:r>
      <w:r w:rsidR="00C365AE" w:rsidRPr="00295584">
        <w:rPr>
          <w:rFonts w:ascii="Times New Roman" w:eastAsia="Times New Roman" w:hAnsi="Times New Roman"/>
          <w:b/>
          <w:bCs/>
          <w:caps/>
          <w:kern w:val="28"/>
          <w:sz w:val="26"/>
          <w:szCs w:val="26"/>
        </w:rPr>
        <w:t>ори</w:t>
      </w:r>
      <w:r w:rsidR="00E27717" w:rsidRPr="00295584">
        <w:rPr>
          <w:rFonts w:ascii="Times New Roman" w:eastAsia="Times New Roman" w:hAnsi="Times New Roman"/>
          <w:b/>
          <w:bCs/>
          <w:caps/>
          <w:kern w:val="28"/>
          <w:sz w:val="26"/>
          <w:szCs w:val="26"/>
        </w:rPr>
        <w:t>е</w:t>
      </w:r>
      <w:r w:rsidR="00C365AE" w:rsidRPr="00295584">
        <w:rPr>
          <w:rFonts w:ascii="Times New Roman" w:eastAsia="Times New Roman" w:hAnsi="Times New Roman"/>
          <w:b/>
          <w:bCs/>
          <w:caps/>
          <w:kern w:val="28"/>
          <w:sz w:val="26"/>
          <w:szCs w:val="26"/>
        </w:rPr>
        <w:t xml:space="preserve">нтировочный </w:t>
      </w:r>
      <w:r w:rsidR="00F07FEA" w:rsidRPr="00295584">
        <w:rPr>
          <w:rFonts w:ascii="Times New Roman" w:eastAsia="Times New Roman" w:hAnsi="Times New Roman"/>
          <w:b/>
          <w:bCs/>
          <w:caps/>
          <w:kern w:val="28"/>
          <w:sz w:val="26"/>
          <w:szCs w:val="26"/>
        </w:rPr>
        <w:t>План-график поставки материалов)</w:t>
      </w:r>
    </w:p>
    <w:p w:rsidR="00F07FEA" w:rsidRPr="003800C6" w:rsidRDefault="00F07FEA" w:rsidP="00C365AE">
      <w:pPr>
        <w:pStyle w:val="aa"/>
        <w:rPr>
          <w:rFonts w:ascii="Times New Roman" w:hAnsi="Times New Roman"/>
          <w:sz w:val="26"/>
          <w:szCs w:val="26"/>
        </w:rPr>
      </w:pPr>
      <w:r w:rsidRPr="003800C6">
        <w:rPr>
          <w:rFonts w:ascii="Times New Roman" w:hAnsi="Times New Roman"/>
          <w:sz w:val="26"/>
          <w:szCs w:val="26"/>
        </w:rPr>
        <w:t xml:space="preserve">к договору подряда </w:t>
      </w:r>
      <w:r w:rsidR="00C365AE">
        <w:rPr>
          <w:rFonts w:ascii="Times New Roman" w:hAnsi="Times New Roman"/>
          <w:sz w:val="26"/>
          <w:szCs w:val="26"/>
        </w:rPr>
        <w:t>на ремонтно-строительные работы</w:t>
      </w:r>
    </w:p>
    <w:tbl>
      <w:tblPr>
        <w:tblW w:w="0" w:type="auto"/>
        <w:tblLook w:val="04A0"/>
      </w:tblPr>
      <w:tblGrid>
        <w:gridCol w:w="5494"/>
        <w:gridCol w:w="5494"/>
      </w:tblGrid>
      <w:tr w:rsidR="00F07FEA" w:rsidRPr="003800C6" w:rsidTr="00D87479">
        <w:tc>
          <w:tcPr>
            <w:tcW w:w="5494" w:type="dxa"/>
          </w:tcPr>
          <w:p w:rsidR="00F07FEA" w:rsidRPr="003800C6" w:rsidRDefault="00F07FEA" w:rsidP="000E5B59">
            <w:pPr>
              <w:pStyle w:val="ac"/>
              <w:ind w:left="907" w:right="57" w:hanging="227"/>
              <w:rPr>
                <w:rFonts w:ascii="Times New Roman" w:hAnsi="Times New Roman"/>
                <w:sz w:val="26"/>
                <w:szCs w:val="26"/>
              </w:rPr>
            </w:pPr>
            <w:r w:rsidRPr="003800C6">
              <w:rPr>
                <w:rFonts w:ascii="Times New Roman" w:hAnsi="Times New Roman"/>
                <w:sz w:val="26"/>
                <w:szCs w:val="26"/>
              </w:rPr>
              <w:t>г. Москва</w:t>
            </w:r>
          </w:p>
        </w:tc>
        <w:tc>
          <w:tcPr>
            <w:tcW w:w="5494" w:type="dxa"/>
          </w:tcPr>
          <w:p w:rsidR="00F07FEA" w:rsidRPr="003800C6" w:rsidRDefault="00DF4C87" w:rsidP="00A466E7">
            <w:pPr>
              <w:pStyle w:val="ac"/>
              <w:ind w:left="907" w:right="57" w:hanging="227"/>
              <w:jc w:val="right"/>
              <w:rPr>
                <w:rFonts w:ascii="Times New Roman" w:hAnsi="Times New Roman"/>
                <w:sz w:val="26"/>
                <w:szCs w:val="26"/>
              </w:rPr>
            </w:pPr>
            <w:fldSimple w:instr=" REF  Дата  \* MERGEFORMAT ">
              <w:r w:rsidR="00F07FEA" w:rsidRPr="003800C6">
                <w:rPr>
                  <w:rFonts w:ascii="Times New Roman" w:hAnsi="Times New Roman"/>
                  <w:sz w:val="26"/>
                  <w:szCs w:val="26"/>
                </w:rPr>
                <w:t>«</w:t>
              </w:r>
              <w:r w:rsidR="00A466E7">
                <w:rPr>
                  <w:rFonts w:ascii="Times New Roman" w:hAnsi="Times New Roman"/>
                  <w:sz w:val="26"/>
                  <w:szCs w:val="26"/>
                </w:rPr>
                <w:t>__</w:t>
              </w:r>
              <w:r w:rsidR="003412BA">
                <w:rPr>
                  <w:rFonts w:ascii="Times New Roman" w:hAnsi="Times New Roman"/>
                  <w:sz w:val="26"/>
                  <w:szCs w:val="26"/>
                </w:rPr>
                <w:t>»_________</w:t>
              </w:r>
              <w:r w:rsidR="0014072E">
                <w:rPr>
                  <w:rFonts w:ascii="Times New Roman" w:hAnsi="Times New Roman"/>
                  <w:sz w:val="26"/>
                  <w:szCs w:val="26"/>
                </w:rPr>
                <w:t>201</w:t>
              </w:r>
              <w:r w:rsidR="00A466E7">
                <w:rPr>
                  <w:rFonts w:ascii="Times New Roman" w:hAnsi="Times New Roman"/>
                  <w:sz w:val="26"/>
                  <w:szCs w:val="26"/>
                </w:rPr>
                <w:t>4</w:t>
              </w:r>
              <w:r w:rsidR="00F07FEA" w:rsidRPr="003800C6">
                <w:rPr>
                  <w:rFonts w:ascii="Times New Roman" w:hAnsi="Times New Roman"/>
                  <w:sz w:val="26"/>
                  <w:szCs w:val="26"/>
                </w:rPr>
                <w:t xml:space="preserve"> г.</w:t>
              </w:r>
            </w:fldSimple>
          </w:p>
        </w:tc>
      </w:tr>
    </w:tbl>
    <w:tbl>
      <w:tblPr>
        <w:tblpPr w:leftFromText="180" w:rightFromText="180" w:vertAnchor="text" w:horzAnchor="margin" w:tblpXSpec="center" w:tblpY="177"/>
        <w:tblW w:w="0" w:type="auto"/>
        <w:tblLook w:val="04A0"/>
      </w:tblPr>
      <w:tblGrid>
        <w:gridCol w:w="1600"/>
        <w:gridCol w:w="1600"/>
        <w:gridCol w:w="5320"/>
      </w:tblGrid>
      <w:tr w:rsidR="00D87479" w:rsidRPr="00D87479" w:rsidTr="00D87479">
        <w:trPr>
          <w:trHeight w:val="300"/>
        </w:trPr>
        <w:tc>
          <w:tcPr>
            <w:tcW w:w="3200" w:type="dxa"/>
            <w:gridSpan w:val="2"/>
            <w:tcBorders>
              <w:top w:val="single" w:sz="4" w:space="0" w:color="auto"/>
              <w:left w:val="single" w:sz="4" w:space="0" w:color="auto"/>
              <w:bottom w:val="single" w:sz="4" w:space="0" w:color="auto"/>
              <w:right w:val="single" w:sz="4" w:space="0" w:color="auto"/>
            </w:tcBorders>
            <w:shd w:val="clear" w:color="000000" w:fill="969696"/>
            <w:noWrap/>
            <w:vAlign w:val="center"/>
            <w:hideMark/>
          </w:tcPr>
          <w:p w:rsidR="00D87479" w:rsidRPr="00D87479" w:rsidRDefault="00D87479" w:rsidP="00D87479">
            <w:pPr>
              <w:spacing w:after="0" w:line="240" w:lineRule="auto"/>
              <w:jc w:val="center"/>
              <w:rPr>
                <w:rFonts w:eastAsia="Times New Roman"/>
                <w:b/>
                <w:bCs/>
                <w:color w:val="000000"/>
                <w:szCs w:val="18"/>
                <w:lang w:eastAsia="ru-RU"/>
              </w:rPr>
            </w:pPr>
            <w:r w:rsidRPr="00D87479">
              <w:rPr>
                <w:rFonts w:eastAsia="Times New Roman"/>
                <w:b/>
                <w:bCs/>
                <w:color w:val="000000"/>
                <w:szCs w:val="18"/>
                <w:lang w:eastAsia="ru-RU"/>
              </w:rPr>
              <w:t>Время поставки материалов</w:t>
            </w:r>
          </w:p>
        </w:tc>
        <w:tc>
          <w:tcPr>
            <w:tcW w:w="5320" w:type="dxa"/>
            <w:vMerge w:val="restart"/>
            <w:tcBorders>
              <w:top w:val="single" w:sz="4" w:space="0" w:color="auto"/>
              <w:left w:val="single" w:sz="4" w:space="0" w:color="auto"/>
              <w:bottom w:val="single" w:sz="4" w:space="0" w:color="000000"/>
              <w:right w:val="single" w:sz="4" w:space="0" w:color="auto"/>
            </w:tcBorders>
            <w:shd w:val="clear" w:color="000000" w:fill="969696"/>
            <w:vAlign w:val="center"/>
            <w:hideMark/>
          </w:tcPr>
          <w:p w:rsidR="00D87479" w:rsidRPr="00D87479" w:rsidRDefault="00D87479" w:rsidP="00D87479">
            <w:pPr>
              <w:spacing w:after="0" w:line="240" w:lineRule="auto"/>
              <w:jc w:val="center"/>
              <w:rPr>
                <w:rFonts w:eastAsia="Times New Roman"/>
                <w:b/>
                <w:bCs/>
                <w:color w:val="000000"/>
                <w:szCs w:val="18"/>
                <w:lang w:eastAsia="ru-RU"/>
              </w:rPr>
            </w:pPr>
            <w:r w:rsidRPr="00D87479">
              <w:rPr>
                <w:rFonts w:eastAsia="Times New Roman"/>
                <w:b/>
                <w:bCs/>
                <w:color w:val="000000"/>
                <w:szCs w:val="18"/>
                <w:lang w:eastAsia="ru-RU"/>
              </w:rPr>
              <w:t>Облицовочные («чистовые») материалы</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969696"/>
            <w:noWrap/>
            <w:vAlign w:val="center"/>
            <w:hideMark/>
          </w:tcPr>
          <w:p w:rsidR="00D87479" w:rsidRPr="00D87479" w:rsidRDefault="00D87479" w:rsidP="00D87479">
            <w:pPr>
              <w:spacing w:after="0" w:line="240" w:lineRule="auto"/>
              <w:jc w:val="center"/>
              <w:rPr>
                <w:rFonts w:eastAsia="Times New Roman"/>
                <w:b/>
                <w:bCs/>
                <w:color w:val="000000"/>
                <w:szCs w:val="18"/>
                <w:lang w:eastAsia="ru-RU"/>
              </w:rPr>
            </w:pPr>
            <w:r w:rsidRPr="00D87479">
              <w:rPr>
                <w:rFonts w:eastAsia="Times New Roman"/>
                <w:b/>
                <w:bCs/>
                <w:color w:val="000000"/>
                <w:szCs w:val="18"/>
                <w:lang w:eastAsia="ru-RU"/>
              </w:rPr>
              <w:t>с</w:t>
            </w:r>
          </w:p>
        </w:tc>
        <w:tc>
          <w:tcPr>
            <w:tcW w:w="1600" w:type="dxa"/>
            <w:tcBorders>
              <w:top w:val="nil"/>
              <w:left w:val="nil"/>
              <w:bottom w:val="single" w:sz="4" w:space="0" w:color="auto"/>
              <w:right w:val="single" w:sz="4" w:space="0" w:color="auto"/>
            </w:tcBorders>
            <w:shd w:val="clear" w:color="000000" w:fill="969696"/>
            <w:noWrap/>
            <w:vAlign w:val="center"/>
            <w:hideMark/>
          </w:tcPr>
          <w:p w:rsidR="00D87479" w:rsidRPr="00D87479" w:rsidRDefault="00D87479" w:rsidP="00D87479">
            <w:pPr>
              <w:spacing w:after="0" w:line="240" w:lineRule="auto"/>
              <w:jc w:val="center"/>
              <w:rPr>
                <w:rFonts w:eastAsia="Times New Roman"/>
                <w:b/>
                <w:bCs/>
                <w:color w:val="000000"/>
                <w:szCs w:val="18"/>
                <w:lang w:eastAsia="ru-RU"/>
              </w:rPr>
            </w:pPr>
            <w:r w:rsidRPr="00D87479">
              <w:rPr>
                <w:rFonts w:eastAsia="Times New Roman"/>
                <w:b/>
                <w:bCs/>
                <w:color w:val="000000"/>
                <w:szCs w:val="18"/>
                <w:lang w:eastAsia="ru-RU"/>
              </w:rPr>
              <w:t>по</w:t>
            </w:r>
          </w:p>
        </w:tc>
        <w:tc>
          <w:tcPr>
            <w:tcW w:w="5320" w:type="dxa"/>
            <w:vMerge/>
            <w:tcBorders>
              <w:top w:val="single" w:sz="4" w:space="0" w:color="auto"/>
              <w:left w:val="single" w:sz="4" w:space="0" w:color="auto"/>
              <w:bottom w:val="single" w:sz="4" w:space="0" w:color="000000"/>
              <w:right w:val="single" w:sz="4" w:space="0" w:color="auto"/>
            </w:tcBorders>
            <w:vAlign w:val="center"/>
            <w:hideMark/>
          </w:tcPr>
          <w:p w:rsidR="00D87479" w:rsidRPr="00D87479" w:rsidRDefault="00D87479" w:rsidP="00D87479">
            <w:pPr>
              <w:spacing w:after="0" w:line="240" w:lineRule="auto"/>
              <w:jc w:val="left"/>
              <w:rPr>
                <w:rFonts w:eastAsia="Times New Roman"/>
                <w:b/>
                <w:bCs/>
                <w:color w:val="000000"/>
                <w:szCs w:val="18"/>
                <w:lang w:eastAsia="ru-RU"/>
              </w:rPr>
            </w:pP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09.04.14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12.04.14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Кабели для домашнего кинотеатра (аудио-, видео-, HDMI-кабели)</w:t>
            </w:r>
          </w:p>
        </w:tc>
      </w:tr>
      <w:tr w:rsidR="00D87479" w:rsidRPr="00D87479" w:rsidTr="00D87479">
        <w:trPr>
          <w:trHeight w:val="1125"/>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Сантехническая фурнитура (краны, коллекторы, гребенки, фильтры для очистки воды, датчики давления, счетчики воды и т.д.). Технологические карты для монтажа сантехнических приборов, оборудования и мебели для санузла</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Шумоизоляция для стен, пола (ЗИПС-панели, минеральная вата или аналоги)</w:t>
            </w:r>
          </w:p>
        </w:tc>
      </w:tr>
      <w:tr w:rsidR="00D87479" w:rsidRPr="00D87479" w:rsidTr="00D87479">
        <w:trPr>
          <w:trHeight w:val="675"/>
        </w:trPr>
        <w:tc>
          <w:tcPr>
            <w:tcW w:w="1600" w:type="dxa"/>
            <w:tcBorders>
              <w:top w:val="nil"/>
              <w:left w:val="single" w:sz="4" w:space="0" w:color="auto"/>
              <w:bottom w:val="single" w:sz="4" w:space="0" w:color="auto"/>
              <w:right w:val="single" w:sz="4" w:space="0" w:color="auto"/>
            </w:tcBorders>
            <w:shd w:val="clear" w:color="000000" w:fill="C0C0C0"/>
            <w:noWrap/>
            <w:hideMark/>
          </w:tcPr>
          <w:p w:rsidR="00D87479" w:rsidRPr="00D87479" w:rsidRDefault="00D87479" w:rsidP="00D87479">
            <w:pPr>
              <w:spacing w:after="0" w:line="240" w:lineRule="auto"/>
              <w:jc w:val="right"/>
              <w:rPr>
                <w:rFonts w:eastAsia="Times New Roman"/>
                <w:szCs w:val="18"/>
                <w:lang w:eastAsia="ru-RU"/>
              </w:rPr>
            </w:pPr>
            <w:r w:rsidRPr="00D87479">
              <w:rPr>
                <w:rFonts w:eastAsia="Times New Roman"/>
                <w:szCs w:val="18"/>
                <w:lang w:eastAsia="ru-RU"/>
              </w:rPr>
              <w:t>09.04.14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12.04.14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Электрощит(ы) в комплекте с автоматическими выключателями (автоматами) и устройствами защитного отключения (УЗО)</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22.05.14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25.05.14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Потолочные полиуретановые (или пенопластовые) плинтуса</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Система «теплый пол» (кабельная или матовая система), терморегуляторы</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Настенная керамическая плитка, бардюры, раскладка для плитки, ПВХ-уголок для плитки</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Сантехнический люк (скрытый под плитку или металлический)</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Напольная керамическая плитка или керамогранит</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Краска термостойкая для труб отопления</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22.05.14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25.05.14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Краска для потолков, штукатурка дек.</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Паркетная доска (ламинат)</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hideMark/>
          </w:tcPr>
          <w:p w:rsidR="00D87479" w:rsidRPr="00D87479" w:rsidRDefault="00D87479" w:rsidP="00D87479">
            <w:pPr>
              <w:spacing w:after="0" w:line="240" w:lineRule="auto"/>
              <w:jc w:val="right"/>
              <w:rPr>
                <w:rFonts w:eastAsia="Times New Roman"/>
                <w:szCs w:val="18"/>
                <w:lang w:eastAsia="ru-RU"/>
              </w:rPr>
            </w:pPr>
            <w:r w:rsidRPr="00D87479">
              <w:rPr>
                <w:rFonts w:eastAsia="Times New Roman"/>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Подложка из вспененного полипропилена или прессованного пробкового гранулята на пол</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Краска для стен</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hideMark/>
          </w:tcPr>
          <w:p w:rsidR="00D87479" w:rsidRPr="00D87479" w:rsidRDefault="00D87479" w:rsidP="00D87479">
            <w:pPr>
              <w:spacing w:after="0" w:line="240" w:lineRule="auto"/>
              <w:jc w:val="right"/>
              <w:rPr>
                <w:rFonts w:eastAsia="Times New Roman"/>
                <w:szCs w:val="18"/>
                <w:lang w:eastAsia="ru-RU"/>
              </w:rPr>
            </w:pPr>
            <w:r w:rsidRPr="00D87479">
              <w:rPr>
                <w:rFonts w:eastAsia="Times New Roman"/>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Обои</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Краска для откосов</w:t>
            </w:r>
          </w:p>
        </w:tc>
      </w:tr>
      <w:tr w:rsidR="00D87479" w:rsidRPr="00D87479" w:rsidTr="00D87479">
        <w:trPr>
          <w:trHeight w:val="675"/>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Напольные деревянные или пластиковые плинтуса (для пластиковых плинтусов: соединители, заглушки, углы внутренние и наружные)</w:t>
            </w:r>
          </w:p>
        </w:tc>
      </w:tr>
      <w:tr w:rsidR="00D87479" w:rsidRPr="00D87479" w:rsidTr="00D87479">
        <w:trPr>
          <w:trHeight w:val="300"/>
        </w:trPr>
        <w:tc>
          <w:tcPr>
            <w:tcW w:w="1600" w:type="dxa"/>
            <w:tcBorders>
              <w:top w:val="nil"/>
              <w:left w:val="single" w:sz="4" w:space="0" w:color="auto"/>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30.04.14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03.05.14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Затирка для керамической плитки</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hideMark/>
          </w:tcPr>
          <w:p w:rsidR="00D87479" w:rsidRPr="00D87479" w:rsidRDefault="00D87479" w:rsidP="00D87479">
            <w:pPr>
              <w:spacing w:after="0" w:line="240" w:lineRule="auto"/>
              <w:jc w:val="right"/>
              <w:rPr>
                <w:rFonts w:eastAsia="Times New Roman"/>
                <w:szCs w:val="18"/>
                <w:lang w:eastAsia="ru-RU"/>
              </w:rPr>
            </w:pPr>
            <w:r w:rsidRPr="00D87479">
              <w:rPr>
                <w:rFonts w:eastAsia="Times New Roman"/>
                <w:szCs w:val="18"/>
                <w:lang w:eastAsia="ru-RU"/>
              </w:rPr>
              <w:t>20.06.14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23.06.14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Межкомнатные дверные блоки, ручки, замки, наличники, доборы, порожки, ограничители</w:t>
            </w:r>
          </w:p>
        </w:tc>
      </w:tr>
      <w:tr w:rsidR="00D87479" w:rsidRPr="00D87479" w:rsidTr="00D87479">
        <w:trPr>
          <w:trHeight w:val="1125"/>
        </w:trPr>
        <w:tc>
          <w:tcPr>
            <w:tcW w:w="1600" w:type="dxa"/>
            <w:tcBorders>
              <w:top w:val="nil"/>
              <w:left w:val="single" w:sz="4" w:space="0" w:color="auto"/>
              <w:bottom w:val="single" w:sz="4" w:space="0" w:color="auto"/>
              <w:right w:val="single" w:sz="4" w:space="0" w:color="auto"/>
            </w:tcBorders>
            <w:shd w:val="clear" w:color="000000" w:fill="C0C0C0"/>
            <w:noWrap/>
            <w:hideMark/>
          </w:tcPr>
          <w:p w:rsidR="00D87479" w:rsidRPr="00D87479" w:rsidRDefault="00D87479" w:rsidP="00D87479">
            <w:pPr>
              <w:spacing w:after="0" w:line="240" w:lineRule="auto"/>
              <w:jc w:val="right"/>
              <w:rPr>
                <w:rFonts w:eastAsia="Times New Roman"/>
                <w:szCs w:val="18"/>
                <w:lang w:eastAsia="ru-RU"/>
              </w:rPr>
            </w:pPr>
            <w:r w:rsidRPr="00D87479">
              <w:rPr>
                <w:rFonts w:eastAsia="Times New Roman"/>
                <w:szCs w:val="18"/>
                <w:lang w:eastAsia="ru-RU"/>
              </w:rPr>
              <w:t>14.07.14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17.07.14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 xml:space="preserve">Сантехнические приборы (ванна или душевая кабина, экран под ванну, унитаз, умывальник, смесители, потенцесушитель, водонагреватель, гофры, гибкая подводка), вентиляторы, вентиляционные решетки, диффузоры </w:t>
            </w:r>
          </w:p>
        </w:tc>
      </w:tr>
      <w:tr w:rsidR="00D87479" w:rsidRPr="00D87479" w:rsidTr="00D87479">
        <w:trPr>
          <w:trHeight w:val="450"/>
        </w:trPr>
        <w:tc>
          <w:tcPr>
            <w:tcW w:w="1600" w:type="dxa"/>
            <w:tcBorders>
              <w:top w:val="nil"/>
              <w:left w:val="single" w:sz="4" w:space="0" w:color="auto"/>
              <w:bottom w:val="single" w:sz="4" w:space="0" w:color="auto"/>
              <w:right w:val="single" w:sz="4" w:space="0" w:color="auto"/>
            </w:tcBorders>
            <w:shd w:val="clear" w:color="000000" w:fill="C0C0C0"/>
            <w:noWrap/>
            <w:hideMark/>
          </w:tcPr>
          <w:p w:rsidR="00D87479" w:rsidRPr="00D87479" w:rsidRDefault="00D87479" w:rsidP="00D87479">
            <w:pPr>
              <w:spacing w:after="0" w:line="240" w:lineRule="auto"/>
              <w:jc w:val="right"/>
              <w:rPr>
                <w:rFonts w:eastAsia="Times New Roman"/>
                <w:szCs w:val="18"/>
                <w:lang w:eastAsia="ru-RU"/>
              </w:rPr>
            </w:pPr>
            <w:r w:rsidRPr="00D87479">
              <w:rPr>
                <w:rFonts w:eastAsia="Times New Roman"/>
                <w:szCs w:val="18"/>
                <w:lang w:eastAsia="ru-RU"/>
              </w:rPr>
              <w:t>14.07.14</w:t>
            </w:r>
          </w:p>
        </w:tc>
        <w:tc>
          <w:tcPr>
            <w:tcW w:w="1600" w:type="dxa"/>
            <w:tcBorders>
              <w:top w:val="nil"/>
              <w:left w:val="nil"/>
              <w:bottom w:val="single" w:sz="4" w:space="0" w:color="auto"/>
              <w:right w:val="single" w:sz="4" w:space="0" w:color="auto"/>
            </w:tcBorders>
            <w:shd w:val="clear" w:color="000000" w:fill="C0C0C0"/>
            <w:noWrap/>
            <w:vAlign w:val="center"/>
            <w:hideMark/>
          </w:tcPr>
          <w:p w:rsidR="00D87479" w:rsidRPr="00D87479" w:rsidRDefault="00D87479" w:rsidP="00D87479">
            <w:pPr>
              <w:spacing w:after="0" w:line="240" w:lineRule="auto"/>
              <w:jc w:val="right"/>
              <w:rPr>
                <w:rFonts w:eastAsia="Times New Roman"/>
                <w:color w:val="000000"/>
                <w:szCs w:val="18"/>
                <w:lang w:eastAsia="ru-RU"/>
              </w:rPr>
            </w:pPr>
            <w:r w:rsidRPr="00D87479">
              <w:rPr>
                <w:rFonts w:eastAsia="Times New Roman"/>
                <w:color w:val="000000"/>
                <w:szCs w:val="18"/>
                <w:lang w:eastAsia="ru-RU"/>
              </w:rPr>
              <w:t>17.07.14</w:t>
            </w:r>
          </w:p>
        </w:tc>
        <w:tc>
          <w:tcPr>
            <w:tcW w:w="5320" w:type="dxa"/>
            <w:tcBorders>
              <w:top w:val="nil"/>
              <w:left w:val="nil"/>
              <w:bottom w:val="single" w:sz="4" w:space="0" w:color="auto"/>
              <w:right w:val="single" w:sz="4" w:space="0" w:color="auto"/>
            </w:tcBorders>
            <w:shd w:val="clear" w:color="auto" w:fill="auto"/>
            <w:vAlign w:val="center"/>
            <w:hideMark/>
          </w:tcPr>
          <w:p w:rsidR="00D87479" w:rsidRPr="00D87479" w:rsidRDefault="00D87479" w:rsidP="00D87479">
            <w:pPr>
              <w:spacing w:after="0" w:line="240" w:lineRule="auto"/>
              <w:jc w:val="left"/>
              <w:rPr>
                <w:rFonts w:eastAsia="Times New Roman"/>
                <w:color w:val="000000"/>
                <w:szCs w:val="18"/>
                <w:lang w:eastAsia="ru-RU"/>
              </w:rPr>
            </w:pPr>
            <w:r w:rsidRPr="00D87479">
              <w:rPr>
                <w:rFonts w:eastAsia="Times New Roman"/>
                <w:color w:val="000000"/>
                <w:szCs w:val="18"/>
                <w:lang w:eastAsia="ru-RU"/>
              </w:rPr>
              <w:t>Розетки, выключатели, люстры, светильники, бра, трансформаторы и т.п.</w:t>
            </w:r>
          </w:p>
        </w:tc>
      </w:tr>
    </w:tbl>
    <w:p w:rsidR="00EE77A3" w:rsidRDefault="00EE77A3"/>
    <w:p w:rsidR="001B6030" w:rsidRDefault="001B6030"/>
    <w:p w:rsidR="001B6030" w:rsidRDefault="001B6030"/>
    <w:p w:rsidR="001B6030" w:rsidRDefault="001B6030"/>
    <w:p w:rsidR="001B6030" w:rsidRDefault="001B6030"/>
    <w:sectPr w:rsidR="001B6030" w:rsidSect="00AF1D80">
      <w:headerReference w:type="even" r:id="rId9"/>
      <w:headerReference w:type="default" r:id="rId10"/>
      <w:footerReference w:type="even" r:id="rId11"/>
      <w:footerReference w:type="default" r:id="rId12"/>
      <w:headerReference w:type="first" r:id="rId13"/>
      <w:footerReference w:type="first" r:id="rId14"/>
      <w:pgSz w:w="11906" w:h="16838" w:code="9"/>
      <w:pgMar w:top="2100" w:right="567" w:bottom="567" w:left="567" w:header="45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546" w:rsidRDefault="00844546" w:rsidP="00F07FEA">
      <w:pPr>
        <w:spacing w:after="0" w:line="240" w:lineRule="auto"/>
      </w:pPr>
      <w:r>
        <w:separator/>
      </w:r>
    </w:p>
  </w:endnote>
  <w:endnote w:type="continuationSeparator" w:id="1">
    <w:p w:rsidR="00844546" w:rsidRDefault="00844546" w:rsidP="00F07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hilosopher">
    <w:altName w:val="Times New Roman"/>
    <w:charset w:val="CC"/>
    <w:family w:val="auto"/>
    <w:pitch w:val="variable"/>
    <w:sig w:usb0="8000022F" w:usb1="1000000A" w:usb2="00000000" w:usb3="00000000" w:csb0="0000001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59" w:rsidRDefault="001F755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33899"/>
    </w:sdtPr>
    <w:sdtContent>
      <w:sdt>
        <w:sdtPr>
          <w:id w:val="43076292"/>
        </w:sdtPr>
        <w:sdtContent>
          <w:p w:rsidR="001444DB" w:rsidRDefault="001444DB">
            <w:pPr>
              <w:pStyle w:val="ae"/>
              <w:jc w:val="right"/>
            </w:pPr>
            <w:r>
              <w:t xml:space="preserve">Страница </w:t>
            </w:r>
            <w:r w:rsidR="00DF4C87">
              <w:rPr>
                <w:b/>
                <w:sz w:val="24"/>
                <w:szCs w:val="24"/>
              </w:rPr>
              <w:fldChar w:fldCharType="begin"/>
            </w:r>
            <w:r>
              <w:rPr>
                <w:b/>
              </w:rPr>
              <w:instrText>PAGE</w:instrText>
            </w:r>
            <w:r w:rsidR="00DF4C87">
              <w:rPr>
                <w:b/>
                <w:sz w:val="24"/>
                <w:szCs w:val="24"/>
              </w:rPr>
              <w:fldChar w:fldCharType="separate"/>
            </w:r>
            <w:r w:rsidR="001F7559">
              <w:rPr>
                <w:b/>
                <w:noProof/>
              </w:rPr>
              <w:t>1</w:t>
            </w:r>
            <w:r w:rsidR="00DF4C87">
              <w:rPr>
                <w:b/>
                <w:sz w:val="24"/>
                <w:szCs w:val="24"/>
              </w:rPr>
              <w:fldChar w:fldCharType="end"/>
            </w:r>
            <w:r>
              <w:t xml:space="preserve"> из </w:t>
            </w:r>
            <w:r w:rsidR="00DF4C87">
              <w:rPr>
                <w:b/>
                <w:sz w:val="24"/>
                <w:szCs w:val="24"/>
              </w:rPr>
              <w:fldChar w:fldCharType="begin"/>
            </w:r>
            <w:r>
              <w:rPr>
                <w:b/>
              </w:rPr>
              <w:instrText>NUMPAGES</w:instrText>
            </w:r>
            <w:r w:rsidR="00DF4C87">
              <w:rPr>
                <w:b/>
                <w:sz w:val="24"/>
                <w:szCs w:val="24"/>
              </w:rPr>
              <w:fldChar w:fldCharType="separate"/>
            </w:r>
            <w:r w:rsidR="001F7559">
              <w:rPr>
                <w:b/>
                <w:noProof/>
              </w:rPr>
              <w:t>27</w:t>
            </w:r>
            <w:r w:rsidR="00DF4C87">
              <w:rPr>
                <w:b/>
                <w:sz w:val="24"/>
                <w:szCs w:val="24"/>
              </w:rPr>
              <w:fldChar w:fldCharType="end"/>
            </w:r>
          </w:p>
        </w:sdtContent>
      </w:sdt>
    </w:sdtContent>
  </w:sdt>
  <w:p w:rsidR="001444DB" w:rsidRDefault="001444DB">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559" w:rsidRDefault="001F75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546" w:rsidRDefault="00844546" w:rsidP="00F07FEA">
      <w:pPr>
        <w:spacing w:after="0" w:line="240" w:lineRule="auto"/>
      </w:pPr>
      <w:r>
        <w:separator/>
      </w:r>
    </w:p>
  </w:footnote>
  <w:footnote w:type="continuationSeparator" w:id="1">
    <w:p w:rsidR="00844546" w:rsidRDefault="00844546" w:rsidP="00F07F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DB" w:rsidRDefault="00DF4C87">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8" o:spid="_x0000_s2050" type="#_x0000_t75" style="position:absolute;left:0;text-align:left;margin-left:0;margin-top:0;width:538.55pt;height:412.3pt;z-index:-251655168;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DB" w:rsidRPr="00CE5009" w:rsidRDefault="001444DB">
    <w:pPr>
      <w:pStyle w:val="a6"/>
      <w:rPr>
        <w:b/>
        <w:sz w:val="28"/>
        <w:szCs w:val="28"/>
      </w:rPr>
    </w:pPr>
    <w:r w:rsidRPr="00CE5009">
      <w:rPr>
        <w:rFonts w:ascii="Philosopher" w:eastAsiaTheme="majorEastAsia" w:hAnsi="Philosopher"/>
        <w:b/>
        <w:noProof/>
        <w:sz w:val="28"/>
        <w:szCs w:val="28"/>
        <w:lang w:eastAsia="ru-RU"/>
      </w:rPr>
      <w:drawing>
        <wp:anchor distT="0" distB="0" distL="114300" distR="114300" simplePos="0" relativeHeight="251662336" behindDoc="1" locked="0" layoutInCell="1" allowOverlap="1">
          <wp:simplePos x="0" y="0"/>
          <wp:positionH relativeFrom="column">
            <wp:posOffset>2754630</wp:posOffset>
          </wp:positionH>
          <wp:positionV relativeFrom="paragraph">
            <wp:posOffset>-288290</wp:posOffset>
          </wp:positionV>
          <wp:extent cx="3629025" cy="1228725"/>
          <wp:effectExtent l="0" t="0" r="0" b="0"/>
          <wp:wrapTight wrapText="bothSides">
            <wp:wrapPolygon edited="0">
              <wp:start x="0" y="0"/>
              <wp:lineTo x="0" y="21433"/>
              <wp:lineTo x="21543" y="21433"/>
              <wp:lineTo x="21543" y="0"/>
              <wp:lineTo x="0" y="0"/>
            </wp:wrapPolygon>
          </wp:wrapTight>
          <wp:docPr id="4" name="Рисунок 3" descr="Копия blank_eurodo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пия blank_eurodom2.png"/>
                  <pic:cNvPicPr/>
                </pic:nvPicPr>
                <pic:blipFill>
                  <a:blip r:embed="rId1"/>
                  <a:stretch>
                    <a:fillRect/>
                  </a:stretch>
                </pic:blipFill>
                <pic:spPr>
                  <a:xfrm>
                    <a:off x="0" y="0"/>
                    <a:ext cx="3629025" cy="1228725"/>
                  </a:xfrm>
                  <a:prstGeom prst="rect">
                    <a:avLst/>
                  </a:prstGeom>
                </pic:spPr>
              </pic:pic>
            </a:graphicData>
          </a:graphic>
        </wp:anchor>
      </w:drawing>
    </w:r>
    <w:r w:rsidRPr="00CE5009">
      <w:rPr>
        <w:rFonts w:ascii="Philosopher" w:eastAsiaTheme="majorEastAsia" w:hAnsi="Philosopher"/>
        <w:b/>
        <w:sz w:val="28"/>
        <w:szCs w:val="28"/>
        <w:lang w:val="en-US"/>
      </w:rPr>
      <w:t>www</w:t>
    </w:r>
    <w:r w:rsidRPr="00CE5009">
      <w:rPr>
        <w:rFonts w:ascii="Philosopher" w:eastAsiaTheme="majorEastAsia" w:hAnsi="Philosopher"/>
        <w:b/>
        <w:sz w:val="28"/>
        <w:szCs w:val="28"/>
      </w:rPr>
      <w:t>.</w:t>
    </w:r>
    <w:r w:rsidRPr="00CE5009">
      <w:rPr>
        <w:rFonts w:ascii="Philosopher" w:eastAsiaTheme="majorEastAsia" w:hAnsi="Philosopher"/>
        <w:b/>
        <w:sz w:val="28"/>
        <w:szCs w:val="28"/>
        <w:lang w:val="en-US"/>
      </w:rPr>
      <w:t>evdom</w:t>
    </w:r>
    <w:r w:rsidRPr="00CE5009">
      <w:rPr>
        <w:rFonts w:ascii="Philosopher" w:eastAsiaTheme="majorEastAsia" w:hAnsi="Philosopher"/>
        <w:b/>
        <w:sz w:val="28"/>
        <w:szCs w:val="28"/>
      </w:rPr>
      <w:t>.</w:t>
    </w:r>
    <w:r w:rsidRPr="00CE5009">
      <w:rPr>
        <w:rFonts w:ascii="Philosopher" w:eastAsiaTheme="majorEastAsia" w:hAnsi="Philosopher"/>
        <w:b/>
        <w:sz w:val="28"/>
        <w:szCs w:val="28"/>
        <w:lang w:val="en-US"/>
      </w:rPr>
      <w:t>ru</w:t>
    </w:r>
    <w:r w:rsidRPr="00CE5009">
      <w:rPr>
        <w:rFonts w:ascii="Philosopher" w:eastAsiaTheme="majorEastAsia" w:hAnsi="Philosopher"/>
        <w:b/>
        <w:sz w:val="28"/>
        <w:szCs w:val="28"/>
      </w:rPr>
      <w:br/>
    </w:r>
    <w:r w:rsidRPr="00CE5009">
      <w:rPr>
        <w:rFonts w:ascii="Philosopher" w:eastAsiaTheme="majorEastAsia" w:hAnsi="Philosopher"/>
        <w:b/>
        <w:sz w:val="28"/>
        <w:szCs w:val="28"/>
        <w:lang w:val="en-US"/>
      </w:rPr>
      <w:t>info</w:t>
    </w:r>
    <w:r w:rsidRPr="00CE5009">
      <w:rPr>
        <w:rFonts w:ascii="Philosopher" w:eastAsiaTheme="majorEastAsia" w:hAnsi="Philosopher"/>
        <w:b/>
        <w:sz w:val="28"/>
        <w:szCs w:val="28"/>
      </w:rPr>
      <w:t>@</w:t>
    </w:r>
    <w:r w:rsidRPr="00CE5009">
      <w:rPr>
        <w:rFonts w:ascii="Philosopher" w:eastAsiaTheme="majorEastAsia" w:hAnsi="Philosopher"/>
        <w:b/>
        <w:sz w:val="28"/>
        <w:szCs w:val="28"/>
        <w:lang w:val="en-US"/>
      </w:rPr>
      <w:t>evdom</w:t>
    </w:r>
    <w:r w:rsidRPr="00CE5009">
      <w:rPr>
        <w:rFonts w:ascii="Philosopher" w:eastAsiaTheme="majorEastAsia" w:hAnsi="Philosopher"/>
        <w:b/>
        <w:sz w:val="28"/>
        <w:szCs w:val="28"/>
      </w:rPr>
      <w:t>.</w:t>
    </w:r>
    <w:r w:rsidRPr="00CE5009">
      <w:rPr>
        <w:rFonts w:ascii="Philosopher" w:eastAsiaTheme="majorEastAsia" w:hAnsi="Philosopher"/>
        <w:b/>
        <w:sz w:val="28"/>
        <w:szCs w:val="28"/>
        <w:lang w:val="en-US"/>
      </w:rPr>
      <w:t>ru</w:t>
    </w:r>
    <w:r w:rsidRPr="00CE5009">
      <w:rPr>
        <w:rFonts w:ascii="Philosopher" w:eastAsiaTheme="majorEastAsia" w:hAnsi="Philosopher"/>
        <w:b/>
        <w:sz w:val="28"/>
        <w:szCs w:val="28"/>
      </w:rPr>
      <w:br/>
      <w:t>+7</w:t>
    </w:r>
    <w:r w:rsidR="001F7559">
      <w:rPr>
        <w:rFonts w:ascii="Philosopher" w:eastAsiaTheme="majorEastAsia" w:hAnsi="Philosopher"/>
        <w:b/>
        <w:sz w:val="28"/>
        <w:szCs w:val="28"/>
      </w:rPr>
      <w:t xml:space="preserve"> </w:t>
    </w:r>
    <w:r w:rsidRPr="00CE5009">
      <w:rPr>
        <w:rFonts w:ascii="Philosopher" w:eastAsiaTheme="majorEastAsia" w:hAnsi="Philosopher"/>
        <w:b/>
        <w:sz w:val="28"/>
        <w:szCs w:val="28"/>
      </w:rPr>
      <w:t>(49</w:t>
    </w:r>
    <w:r w:rsidR="001F7559">
      <w:rPr>
        <w:rFonts w:ascii="Philosopher" w:eastAsiaTheme="majorEastAsia" w:hAnsi="Philosopher"/>
        <w:b/>
        <w:sz w:val="28"/>
        <w:szCs w:val="28"/>
      </w:rPr>
      <w:t>9</w:t>
    </w:r>
    <w:r w:rsidRPr="00CE5009">
      <w:rPr>
        <w:rFonts w:ascii="Philosopher" w:eastAsiaTheme="majorEastAsia" w:hAnsi="Philosopher"/>
        <w:b/>
        <w:sz w:val="28"/>
        <w:szCs w:val="28"/>
      </w:rPr>
      <w:t>)</w:t>
    </w:r>
    <w:r w:rsidR="001F7559">
      <w:rPr>
        <w:rFonts w:ascii="Philosopher" w:eastAsiaTheme="majorEastAsia" w:hAnsi="Philosopher"/>
        <w:b/>
        <w:sz w:val="28"/>
        <w:szCs w:val="28"/>
      </w:rPr>
      <w:t xml:space="preserve"> 340-10-44</w:t>
    </w:r>
  </w:p>
  <w:p w:rsidR="001444DB" w:rsidRPr="00CE70B3" w:rsidRDefault="001444DB" w:rsidP="00CE70B3">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4DB" w:rsidRDefault="00DF4C87">
    <w:pPr>
      <w:pStyle w:val="a6"/>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7905787" o:spid="_x0000_s2049" type="#_x0000_t75" style="position:absolute;left:0;text-align:left;margin-left:0;margin-top:0;width:538.55pt;height:412.3pt;z-index:-251656192;mso-position-horizontal:center;mso-position-horizontal-relative:margin;mso-position-vertical:center;mso-position-vertical-relative:margin" o:allowincell="f">
          <v:imagedata r:id="rId1" o:title="Подложка для документов (обесцветить)"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5FA"/>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57538"/>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40922"/>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64302"/>
    <w:multiLevelType w:val="multilevel"/>
    <w:tmpl w:val="4C966D7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21C07"/>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63B0D91"/>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A3219B8"/>
    <w:multiLevelType w:val="multilevel"/>
    <w:tmpl w:val="D99A7D8A"/>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5D2966"/>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083C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BC313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7B44B8C"/>
    <w:multiLevelType w:val="multilevel"/>
    <w:tmpl w:val="4C966D7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12690D"/>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9443EE9"/>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AD158AF"/>
    <w:multiLevelType w:val="multilevel"/>
    <w:tmpl w:val="041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312F18AB"/>
    <w:multiLevelType w:val="multilevel"/>
    <w:tmpl w:val="04190029"/>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61A3C8E"/>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A2155C"/>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CA14DE"/>
    <w:multiLevelType w:val="multilevel"/>
    <w:tmpl w:val="4CDC1EA6"/>
    <w:lvl w:ilvl="0">
      <w:start w:val="1"/>
      <w:numFmt w:val="decimal"/>
      <w:pStyle w:val="1"/>
      <w:lvlText w:val="%1."/>
      <w:lvlJc w:val="left"/>
      <w:pPr>
        <w:tabs>
          <w:tab w:val="num" w:pos="1134"/>
        </w:tabs>
        <w:ind w:left="1134" w:hanging="56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a"/>
      <w:lvlText w:val="%1.%2."/>
      <w:lvlJc w:val="left"/>
      <w:pPr>
        <w:tabs>
          <w:tab w:val="num" w:pos="975"/>
        </w:tabs>
        <w:ind w:left="975" w:hanging="567"/>
      </w:pPr>
      <w:rPr>
        <w:rFonts w:hint="default"/>
      </w:rPr>
    </w:lvl>
    <w:lvl w:ilvl="2">
      <w:start w:val="1"/>
      <w:numFmt w:val="decimal"/>
      <w:pStyle w:val="a0"/>
      <w:lvlText w:val="%1.%2.%3."/>
      <w:lvlJc w:val="left"/>
      <w:pPr>
        <w:tabs>
          <w:tab w:val="num" w:pos="1561"/>
        </w:tabs>
        <w:ind w:left="1561" w:hanging="851"/>
      </w:pPr>
      <w:rPr>
        <w:rFonts w:hint="default"/>
      </w:rPr>
    </w:lvl>
    <w:lvl w:ilvl="3">
      <w:start w:val="1"/>
      <w:numFmt w:val="decimal"/>
      <w:lvlText w:val="%1.%2.%3.%4."/>
      <w:lvlJc w:val="left"/>
      <w:pPr>
        <w:tabs>
          <w:tab w:val="num" w:pos="1843"/>
        </w:tabs>
        <w:ind w:left="1843" w:hanging="851"/>
      </w:pPr>
      <w:rPr>
        <w:rFonts w:hint="default"/>
      </w:rPr>
    </w:lvl>
    <w:lvl w:ilvl="4">
      <w:start w:val="1"/>
      <w:numFmt w:val="decimal"/>
      <w:lvlText w:val="%1.%2.%3.%4.%5."/>
      <w:lvlJc w:val="left"/>
      <w:pPr>
        <w:ind w:left="2659" w:hanging="794"/>
      </w:pPr>
      <w:rPr>
        <w:rFonts w:hint="default"/>
      </w:rPr>
    </w:lvl>
    <w:lvl w:ilvl="5">
      <w:start w:val="1"/>
      <w:numFmt w:val="decimal"/>
      <w:lvlText w:val="%1.%2.%3.%4.%5.%6."/>
      <w:lvlJc w:val="left"/>
      <w:pPr>
        <w:ind w:left="3164" w:hanging="942"/>
      </w:pPr>
      <w:rPr>
        <w:rFonts w:hint="default"/>
      </w:rPr>
    </w:lvl>
    <w:lvl w:ilvl="6">
      <w:start w:val="1"/>
      <w:numFmt w:val="decimal"/>
      <w:lvlText w:val="%1.%2.%3.%4.%5.%6.%7."/>
      <w:lvlJc w:val="left"/>
      <w:pPr>
        <w:ind w:left="3663" w:hanging="1078"/>
      </w:pPr>
      <w:rPr>
        <w:rFonts w:hint="default"/>
      </w:rPr>
    </w:lvl>
    <w:lvl w:ilvl="7">
      <w:start w:val="1"/>
      <w:numFmt w:val="decimal"/>
      <w:lvlText w:val="%1.%2.%3.%4.%5.%6.%7.%8."/>
      <w:lvlJc w:val="left"/>
      <w:pPr>
        <w:ind w:left="4167" w:hanging="1225"/>
      </w:pPr>
      <w:rPr>
        <w:rFonts w:hint="default"/>
      </w:rPr>
    </w:lvl>
    <w:lvl w:ilvl="8">
      <w:start w:val="1"/>
      <w:numFmt w:val="decimal"/>
      <w:lvlText w:val="%1.%2.%3.%4.%5.%6.%7.%8.%9."/>
      <w:lvlJc w:val="left"/>
      <w:pPr>
        <w:ind w:left="4746" w:hanging="1441"/>
      </w:pPr>
      <w:rPr>
        <w:rFonts w:hint="default"/>
      </w:rPr>
    </w:lvl>
  </w:abstractNum>
  <w:abstractNum w:abstractNumId="18">
    <w:nsid w:val="5CBB2EBE"/>
    <w:multiLevelType w:val="multilevel"/>
    <w:tmpl w:val="4C966D7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BB5B13"/>
    <w:multiLevelType w:val="multilevel"/>
    <w:tmpl w:val="041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65F24A0C"/>
    <w:multiLevelType w:val="hybridMultilevel"/>
    <w:tmpl w:val="EEDC31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841A1"/>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306B45"/>
    <w:multiLevelType w:val="hybridMultilevel"/>
    <w:tmpl w:val="C6FC5E4C"/>
    <w:lvl w:ilvl="0" w:tplc="DAF2334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3">
    <w:nsid w:val="7B7343F5"/>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E042748"/>
    <w:multiLevelType w:val="multilevel"/>
    <w:tmpl w:val="4C966D7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4"/>
  </w:num>
  <w:num w:numId="13">
    <w:abstractNumId w:val="7"/>
  </w:num>
  <w:num w:numId="14">
    <w:abstractNumId w:val="21"/>
  </w:num>
  <w:num w:numId="15">
    <w:abstractNumId w:val="23"/>
  </w:num>
  <w:num w:numId="16">
    <w:abstractNumId w:val="17"/>
  </w:num>
  <w:num w:numId="17">
    <w:abstractNumId w:val="3"/>
  </w:num>
  <w:num w:numId="18">
    <w:abstractNumId w:val="14"/>
  </w:num>
  <w:num w:numId="19">
    <w:abstractNumId w:val="19"/>
  </w:num>
  <w:num w:numId="20">
    <w:abstractNumId w:val="4"/>
  </w:num>
  <w:num w:numId="21">
    <w:abstractNumId w:val="9"/>
  </w:num>
  <w:num w:numId="22">
    <w:abstractNumId w:val="5"/>
  </w:num>
  <w:num w:numId="23">
    <w:abstractNumId w:val="18"/>
  </w:num>
  <w:num w:numId="24">
    <w:abstractNumId w:val="12"/>
  </w:num>
  <w:num w:numId="25">
    <w:abstractNumId w:val="13"/>
  </w:num>
  <w:num w:numId="26">
    <w:abstractNumId w:val="20"/>
  </w:num>
  <w:num w:numId="27">
    <w:abstractNumId w:val="8"/>
  </w:num>
  <w:num w:numId="28">
    <w:abstractNumId w:val="11"/>
  </w:num>
  <w:num w:numId="29">
    <w:abstractNumId w:val="10"/>
  </w:num>
  <w:num w:numId="30">
    <w:abstractNumId w:val="1"/>
  </w:num>
  <w:num w:numId="31">
    <w:abstractNumId w:val="6"/>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22"/>
  </w:num>
  <w:num w:numId="44">
    <w:abstractNumId w:val="17"/>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F07FEA"/>
    <w:rsid w:val="00022431"/>
    <w:rsid w:val="00030A70"/>
    <w:rsid w:val="00041296"/>
    <w:rsid w:val="00046D0B"/>
    <w:rsid w:val="00060E0A"/>
    <w:rsid w:val="00064214"/>
    <w:rsid w:val="00084CD1"/>
    <w:rsid w:val="00094A7D"/>
    <w:rsid w:val="000964DB"/>
    <w:rsid w:val="00097EB5"/>
    <w:rsid w:val="000A0541"/>
    <w:rsid w:val="000A192C"/>
    <w:rsid w:val="000B126C"/>
    <w:rsid w:val="000C5EBF"/>
    <w:rsid w:val="000C7372"/>
    <w:rsid w:val="000E3D3E"/>
    <w:rsid w:val="000E3DEB"/>
    <w:rsid w:val="000E5B59"/>
    <w:rsid w:val="001109E4"/>
    <w:rsid w:val="0014072E"/>
    <w:rsid w:val="001444DB"/>
    <w:rsid w:val="0019759A"/>
    <w:rsid w:val="001A0B84"/>
    <w:rsid w:val="001A7204"/>
    <w:rsid w:val="001B6030"/>
    <w:rsid w:val="001D5CF9"/>
    <w:rsid w:val="001F3AB8"/>
    <w:rsid w:val="001F451B"/>
    <w:rsid w:val="001F7559"/>
    <w:rsid w:val="00210691"/>
    <w:rsid w:val="002108D7"/>
    <w:rsid w:val="002121FB"/>
    <w:rsid w:val="00223EF7"/>
    <w:rsid w:val="002346BB"/>
    <w:rsid w:val="00260CBB"/>
    <w:rsid w:val="00260DE4"/>
    <w:rsid w:val="0026141A"/>
    <w:rsid w:val="0026342F"/>
    <w:rsid w:val="00267055"/>
    <w:rsid w:val="00270376"/>
    <w:rsid w:val="00270C27"/>
    <w:rsid w:val="002757B5"/>
    <w:rsid w:val="00287600"/>
    <w:rsid w:val="00295584"/>
    <w:rsid w:val="002C01AC"/>
    <w:rsid w:val="002C5689"/>
    <w:rsid w:val="002D4791"/>
    <w:rsid w:val="002D5DFE"/>
    <w:rsid w:val="00311AB1"/>
    <w:rsid w:val="00320024"/>
    <w:rsid w:val="00320655"/>
    <w:rsid w:val="003261A9"/>
    <w:rsid w:val="003350F1"/>
    <w:rsid w:val="003412BA"/>
    <w:rsid w:val="0037185C"/>
    <w:rsid w:val="00371ED8"/>
    <w:rsid w:val="0037498E"/>
    <w:rsid w:val="003857EF"/>
    <w:rsid w:val="003A631A"/>
    <w:rsid w:val="003B531B"/>
    <w:rsid w:val="003F481E"/>
    <w:rsid w:val="00426D19"/>
    <w:rsid w:val="0043039E"/>
    <w:rsid w:val="00430CE1"/>
    <w:rsid w:val="00433503"/>
    <w:rsid w:val="00435652"/>
    <w:rsid w:val="00456C4D"/>
    <w:rsid w:val="004719E0"/>
    <w:rsid w:val="00476089"/>
    <w:rsid w:val="004769E7"/>
    <w:rsid w:val="00484EC0"/>
    <w:rsid w:val="004903E2"/>
    <w:rsid w:val="00490841"/>
    <w:rsid w:val="004931A1"/>
    <w:rsid w:val="004C7CA7"/>
    <w:rsid w:val="004D074F"/>
    <w:rsid w:val="004F79BB"/>
    <w:rsid w:val="005108A6"/>
    <w:rsid w:val="00514093"/>
    <w:rsid w:val="00536A4B"/>
    <w:rsid w:val="00553969"/>
    <w:rsid w:val="00574358"/>
    <w:rsid w:val="005838D8"/>
    <w:rsid w:val="00583D10"/>
    <w:rsid w:val="00596CD2"/>
    <w:rsid w:val="005C53F2"/>
    <w:rsid w:val="005D62D5"/>
    <w:rsid w:val="005D742F"/>
    <w:rsid w:val="005D74F8"/>
    <w:rsid w:val="00601750"/>
    <w:rsid w:val="00616B44"/>
    <w:rsid w:val="00644201"/>
    <w:rsid w:val="00644F0A"/>
    <w:rsid w:val="00650C34"/>
    <w:rsid w:val="0065408F"/>
    <w:rsid w:val="00656F39"/>
    <w:rsid w:val="006619D5"/>
    <w:rsid w:val="00665D6E"/>
    <w:rsid w:val="006732EB"/>
    <w:rsid w:val="00677E80"/>
    <w:rsid w:val="006819DE"/>
    <w:rsid w:val="0069308D"/>
    <w:rsid w:val="006E191B"/>
    <w:rsid w:val="006F024C"/>
    <w:rsid w:val="006F13BA"/>
    <w:rsid w:val="006F146B"/>
    <w:rsid w:val="006F29D1"/>
    <w:rsid w:val="00705E98"/>
    <w:rsid w:val="00725FBE"/>
    <w:rsid w:val="007456D2"/>
    <w:rsid w:val="00753F01"/>
    <w:rsid w:val="00770216"/>
    <w:rsid w:val="007A298F"/>
    <w:rsid w:val="007B244C"/>
    <w:rsid w:val="007B4229"/>
    <w:rsid w:val="007C648D"/>
    <w:rsid w:val="007E5837"/>
    <w:rsid w:val="007E6167"/>
    <w:rsid w:val="007F1A1F"/>
    <w:rsid w:val="007F5E47"/>
    <w:rsid w:val="00815A08"/>
    <w:rsid w:val="00825F16"/>
    <w:rsid w:val="00844546"/>
    <w:rsid w:val="00866355"/>
    <w:rsid w:val="00870A47"/>
    <w:rsid w:val="0088342D"/>
    <w:rsid w:val="008965C4"/>
    <w:rsid w:val="008B083A"/>
    <w:rsid w:val="008C0ED2"/>
    <w:rsid w:val="008F1B05"/>
    <w:rsid w:val="00900C3E"/>
    <w:rsid w:val="00935044"/>
    <w:rsid w:val="009510BB"/>
    <w:rsid w:val="00956749"/>
    <w:rsid w:val="00973DE1"/>
    <w:rsid w:val="00981EB8"/>
    <w:rsid w:val="00986997"/>
    <w:rsid w:val="009D3466"/>
    <w:rsid w:val="00A466E7"/>
    <w:rsid w:val="00A46938"/>
    <w:rsid w:val="00A537D9"/>
    <w:rsid w:val="00A662AD"/>
    <w:rsid w:val="00A74C87"/>
    <w:rsid w:val="00A82C40"/>
    <w:rsid w:val="00AB75E1"/>
    <w:rsid w:val="00AC5C3D"/>
    <w:rsid w:val="00AF1D80"/>
    <w:rsid w:val="00B02B48"/>
    <w:rsid w:val="00B0548C"/>
    <w:rsid w:val="00B33DF4"/>
    <w:rsid w:val="00B44BC2"/>
    <w:rsid w:val="00B80F5C"/>
    <w:rsid w:val="00BA7069"/>
    <w:rsid w:val="00BB2477"/>
    <w:rsid w:val="00BC3058"/>
    <w:rsid w:val="00BE49A6"/>
    <w:rsid w:val="00BF3DEF"/>
    <w:rsid w:val="00BF680A"/>
    <w:rsid w:val="00C03A0E"/>
    <w:rsid w:val="00C168CA"/>
    <w:rsid w:val="00C174A8"/>
    <w:rsid w:val="00C27F27"/>
    <w:rsid w:val="00C365AE"/>
    <w:rsid w:val="00C540DE"/>
    <w:rsid w:val="00C71884"/>
    <w:rsid w:val="00C71DEA"/>
    <w:rsid w:val="00C74D93"/>
    <w:rsid w:val="00C76639"/>
    <w:rsid w:val="00C85D5B"/>
    <w:rsid w:val="00C9547C"/>
    <w:rsid w:val="00CB5769"/>
    <w:rsid w:val="00CC0C73"/>
    <w:rsid w:val="00CC41E7"/>
    <w:rsid w:val="00CE5009"/>
    <w:rsid w:val="00CE70B3"/>
    <w:rsid w:val="00CF725D"/>
    <w:rsid w:val="00D202AA"/>
    <w:rsid w:val="00D27B9B"/>
    <w:rsid w:val="00D331D6"/>
    <w:rsid w:val="00D35601"/>
    <w:rsid w:val="00D52FD7"/>
    <w:rsid w:val="00D56E38"/>
    <w:rsid w:val="00D60512"/>
    <w:rsid w:val="00D86F5F"/>
    <w:rsid w:val="00D87479"/>
    <w:rsid w:val="00DB64AD"/>
    <w:rsid w:val="00DC2A01"/>
    <w:rsid w:val="00DF4C87"/>
    <w:rsid w:val="00E1367D"/>
    <w:rsid w:val="00E22558"/>
    <w:rsid w:val="00E27717"/>
    <w:rsid w:val="00E359FA"/>
    <w:rsid w:val="00E35B5D"/>
    <w:rsid w:val="00E51022"/>
    <w:rsid w:val="00E728F4"/>
    <w:rsid w:val="00E755A6"/>
    <w:rsid w:val="00EA3066"/>
    <w:rsid w:val="00EA70EE"/>
    <w:rsid w:val="00EA79E8"/>
    <w:rsid w:val="00EB3E60"/>
    <w:rsid w:val="00ED2B33"/>
    <w:rsid w:val="00EE77A3"/>
    <w:rsid w:val="00F07FEA"/>
    <w:rsid w:val="00F24FB2"/>
    <w:rsid w:val="00F523C8"/>
    <w:rsid w:val="00F55383"/>
    <w:rsid w:val="00F61C3E"/>
    <w:rsid w:val="00F76627"/>
    <w:rsid w:val="00F90F90"/>
    <w:rsid w:val="00FA1D56"/>
    <w:rsid w:val="00FA64FD"/>
    <w:rsid w:val="00FB0D9B"/>
    <w:rsid w:val="00FB2E7B"/>
    <w:rsid w:val="00FB7D39"/>
    <w:rsid w:val="00FD5040"/>
    <w:rsid w:val="00FE2E0C"/>
    <w:rsid w:val="00FF4263"/>
    <w:rsid w:val="00FF6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A0B84"/>
    <w:pPr>
      <w:jc w:val="both"/>
    </w:pPr>
    <w:rPr>
      <w:rFonts w:ascii="Verdana" w:eastAsia="Calibri" w:hAnsi="Verdana" w:cs="Times New Roman"/>
      <w:sz w:val="18"/>
    </w:rPr>
  </w:style>
  <w:style w:type="paragraph" w:styleId="1">
    <w:name w:val="heading 1"/>
    <w:basedOn w:val="a1"/>
    <w:next w:val="a"/>
    <w:link w:val="10"/>
    <w:uiPriority w:val="9"/>
    <w:qFormat/>
    <w:rsid w:val="00F07FEA"/>
    <w:pPr>
      <w:keepNext/>
      <w:numPr>
        <w:numId w:val="1"/>
      </w:numPr>
      <w:spacing w:before="240" w:after="60"/>
      <w:outlineLvl w:val="0"/>
    </w:pPr>
    <w:rPr>
      <w:rFonts w:eastAsia="Times New Roman"/>
      <w:b/>
      <w:bCs/>
      <w:caps/>
      <w:kern w:val="32"/>
      <w:sz w:val="22"/>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ункт абзаца"/>
    <w:basedOn w:val="a1"/>
    <w:link w:val="a5"/>
    <w:qFormat/>
    <w:rsid w:val="00F07FEA"/>
    <w:pPr>
      <w:numPr>
        <w:ilvl w:val="1"/>
        <w:numId w:val="1"/>
      </w:numPr>
      <w:spacing w:after="100" w:line="240" w:lineRule="auto"/>
    </w:pPr>
  </w:style>
  <w:style w:type="character" w:customStyle="1" w:styleId="a5">
    <w:name w:val="Пункт абзаца Знак"/>
    <w:link w:val="a"/>
    <w:rsid w:val="00F07FEA"/>
    <w:rPr>
      <w:rFonts w:ascii="Verdana" w:eastAsia="Calibri" w:hAnsi="Verdana" w:cs="Times New Roman"/>
      <w:sz w:val="18"/>
    </w:rPr>
  </w:style>
  <w:style w:type="character" w:customStyle="1" w:styleId="10">
    <w:name w:val="Заголовок 1 Знак"/>
    <w:basedOn w:val="a2"/>
    <w:link w:val="1"/>
    <w:uiPriority w:val="9"/>
    <w:rsid w:val="00F07FEA"/>
    <w:rPr>
      <w:rFonts w:ascii="Verdana" w:eastAsia="Times New Roman" w:hAnsi="Verdana" w:cs="Times New Roman"/>
      <w:b/>
      <w:bCs/>
      <w:caps/>
      <w:kern w:val="32"/>
      <w:szCs w:val="32"/>
    </w:rPr>
  </w:style>
  <w:style w:type="paragraph" w:styleId="a6">
    <w:name w:val="header"/>
    <w:basedOn w:val="a1"/>
    <w:link w:val="a7"/>
    <w:uiPriority w:val="99"/>
    <w:unhideWhenUsed/>
    <w:rsid w:val="00F07FEA"/>
    <w:pPr>
      <w:tabs>
        <w:tab w:val="center" w:pos="4677"/>
        <w:tab w:val="right" w:pos="9355"/>
      </w:tabs>
    </w:pPr>
    <w:rPr>
      <w:sz w:val="2"/>
    </w:rPr>
  </w:style>
  <w:style w:type="character" w:customStyle="1" w:styleId="a7">
    <w:name w:val="Верхний колонтитул Знак"/>
    <w:basedOn w:val="a2"/>
    <w:link w:val="a6"/>
    <w:uiPriority w:val="99"/>
    <w:rsid w:val="00F07FEA"/>
    <w:rPr>
      <w:rFonts w:ascii="Verdana" w:eastAsia="Calibri" w:hAnsi="Verdana" w:cs="Times New Roman"/>
      <w:sz w:val="2"/>
    </w:rPr>
  </w:style>
  <w:style w:type="paragraph" w:styleId="a8">
    <w:name w:val="Title"/>
    <w:basedOn w:val="a1"/>
    <w:next w:val="a1"/>
    <w:link w:val="a9"/>
    <w:uiPriority w:val="10"/>
    <w:qFormat/>
    <w:rsid w:val="00F07FEA"/>
    <w:pPr>
      <w:spacing w:before="240" w:after="60"/>
      <w:jc w:val="center"/>
      <w:outlineLvl w:val="0"/>
    </w:pPr>
    <w:rPr>
      <w:rFonts w:eastAsia="Times New Roman"/>
      <w:b/>
      <w:bCs/>
      <w:caps/>
      <w:kern w:val="28"/>
      <w:sz w:val="24"/>
      <w:szCs w:val="32"/>
    </w:rPr>
  </w:style>
  <w:style w:type="character" w:customStyle="1" w:styleId="a9">
    <w:name w:val="Название Знак"/>
    <w:basedOn w:val="a2"/>
    <w:link w:val="a8"/>
    <w:uiPriority w:val="10"/>
    <w:rsid w:val="00F07FEA"/>
    <w:rPr>
      <w:rFonts w:ascii="Verdana" w:eastAsia="Times New Roman" w:hAnsi="Verdana" w:cs="Times New Roman"/>
      <w:b/>
      <w:bCs/>
      <w:caps/>
      <w:kern w:val="28"/>
      <w:sz w:val="24"/>
      <w:szCs w:val="32"/>
    </w:rPr>
  </w:style>
  <w:style w:type="paragraph" w:styleId="aa">
    <w:name w:val="Subtitle"/>
    <w:basedOn w:val="a1"/>
    <w:next w:val="a1"/>
    <w:link w:val="ab"/>
    <w:uiPriority w:val="11"/>
    <w:qFormat/>
    <w:rsid w:val="00F07FEA"/>
    <w:pPr>
      <w:spacing w:after="60"/>
      <w:jc w:val="center"/>
      <w:outlineLvl w:val="1"/>
    </w:pPr>
    <w:rPr>
      <w:rFonts w:eastAsia="Times New Roman"/>
      <w:b/>
      <w:sz w:val="24"/>
      <w:szCs w:val="24"/>
    </w:rPr>
  </w:style>
  <w:style w:type="character" w:customStyle="1" w:styleId="ab">
    <w:name w:val="Подзаголовок Знак"/>
    <w:basedOn w:val="a2"/>
    <w:link w:val="aa"/>
    <w:uiPriority w:val="11"/>
    <w:rsid w:val="00F07FEA"/>
    <w:rPr>
      <w:rFonts w:ascii="Verdana" w:eastAsia="Times New Roman" w:hAnsi="Verdana" w:cs="Times New Roman"/>
      <w:b/>
      <w:sz w:val="24"/>
      <w:szCs w:val="24"/>
    </w:rPr>
  </w:style>
  <w:style w:type="paragraph" w:styleId="ac">
    <w:name w:val="No Spacing"/>
    <w:uiPriority w:val="1"/>
    <w:qFormat/>
    <w:rsid w:val="00F07FEA"/>
    <w:pPr>
      <w:spacing w:after="0" w:line="240" w:lineRule="auto"/>
    </w:pPr>
    <w:rPr>
      <w:rFonts w:ascii="Verdana" w:eastAsia="Calibri" w:hAnsi="Verdana" w:cs="Times New Roman"/>
      <w:sz w:val="18"/>
    </w:rPr>
  </w:style>
  <w:style w:type="paragraph" w:customStyle="1" w:styleId="a0">
    <w:name w:val="Подпункт абзаца"/>
    <w:basedOn w:val="a"/>
    <w:link w:val="ad"/>
    <w:qFormat/>
    <w:rsid w:val="00F07FEA"/>
    <w:pPr>
      <w:numPr>
        <w:ilvl w:val="2"/>
      </w:numPr>
      <w:tabs>
        <w:tab w:val="clear" w:pos="1561"/>
        <w:tab w:val="num" w:pos="1276"/>
      </w:tabs>
      <w:spacing w:after="140"/>
      <w:ind w:left="1276"/>
    </w:pPr>
  </w:style>
  <w:style w:type="character" w:customStyle="1" w:styleId="ad">
    <w:name w:val="Подпункт абзаца Знак"/>
    <w:basedOn w:val="a5"/>
    <w:link w:val="a0"/>
    <w:rsid w:val="00F07FEA"/>
    <w:rPr>
      <w:rFonts w:ascii="Verdana" w:eastAsia="Calibri" w:hAnsi="Verdana" w:cs="Times New Roman"/>
      <w:sz w:val="18"/>
    </w:rPr>
  </w:style>
  <w:style w:type="paragraph" w:styleId="ae">
    <w:name w:val="footer"/>
    <w:basedOn w:val="a1"/>
    <w:link w:val="af"/>
    <w:unhideWhenUsed/>
    <w:rsid w:val="00F07FEA"/>
    <w:pPr>
      <w:tabs>
        <w:tab w:val="center" w:pos="4677"/>
        <w:tab w:val="right" w:pos="9355"/>
      </w:tabs>
      <w:spacing w:after="0" w:line="240" w:lineRule="auto"/>
    </w:pPr>
  </w:style>
  <w:style w:type="character" w:customStyle="1" w:styleId="af">
    <w:name w:val="Нижний колонтитул Знак"/>
    <w:basedOn w:val="a2"/>
    <w:link w:val="ae"/>
    <w:rsid w:val="00F07FEA"/>
    <w:rPr>
      <w:rFonts w:ascii="Verdana" w:eastAsia="Calibri" w:hAnsi="Verdana" w:cs="Times New Roman"/>
      <w:sz w:val="18"/>
    </w:rPr>
  </w:style>
  <w:style w:type="paragraph" w:styleId="af0">
    <w:name w:val="Balloon Text"/>
    <w:basedOn w:val="a1"/>
    <w:link w:val="af1"/>
    <w:uiPriority w:val="99"/>
    <w:semiHidden/>
    <w:unhideWhenUsed/>
    <w:rsid w:val="00D202AA"/>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D202AA"/>
    <w:rPr>
      <w:rFonts w:ascii="Tahoma" w:eastAsia="Calibri" w:hAnsi="Tahoma" w:cs="Tahoma"/>
      <w:sz w:val="16"/>
      <w:szCs w:val="16"/>
    </w:rPr>
  </w:style>
  <w:style w:type="paragraph" w:styleId="af2">
    <w:name w:val="List Paragraph"/>
    <w:basedOn w:val="a1"/>
    <w:uiPriority w:val="34"/>
    <w:qFormat/>
    <w:rsid w:val="002108D7"/>
    <w:pPr>
      <w:ind w:left="720"/>
      <w:contextualSpacing/>
    </w:pPr>
  </w:style>
  <w:style w:type="character" w:styleId="af3">
    <w:name w:val="Hyperlink"/>
    <w:basedOn w:val="a2"/>
    <w:uiPriority w:val="99"/>
    <w:unhideWhenUsed/>
    <w:rsid w:val="00DB64AD"/>
    <w:rPr>
      <w:color w:val="0000FF" w:themeColor="hyperlink"/>
      <w:u w:val="single"/>
    </w:rPr>
  </w:style>
  <w:style w:type="table" w:styleId="af4">
    <w:name w:val="Table Grid"/>
    <w:basedOn w:val="a3"/>
    <w:uiPriority w:val="59"/>
    <w:rsid w:val="00536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108D7"/>
    <w:pPr>
      <w:jc w:val="both"/>
    </w:pPr>
    <w:rPr>
      <w:rFonts w:ascii="Verdana" w:eastAsia="Calibri" w:hAnsi="Verdana" w:cs="Times New Roman"/>
      <w:sz w:val="18"/>
    </w:rPr>
  </w:style>
  <w:style w:type="paragraph" w:styleId="1">
    <w:name w:val="heading 1"/>
    <w:basedOn w:val="a1"/>
    <w:next w:val="a"/>
    <w:link w:val="10"/>
    <w:uiPriority w:val="9"/>
    <w:qFormat/>
    <w:rsid w:val="00F07FEA"/>
    <w:pPr>
      <w:keepNext/>
      <w:numPr>
        <w:numId w:val="1"/>
      </w:numPr>
      <w:spacing w:before="240" w:after="60"/>
      <w:outlineLvl w:val="0"/>
    </w:pPr>
    <w:rPr>
      <w:rFonts w:eastAsia="Times New Roman"/>
      <w:b/>
      <w:bCs/>
      <w:caps/>
      <w:kern w:val="32"/>
      <w:sz w:val="2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ункт абзаца"/>
    <w:basedOn w:val="a1"/>
    <w:link w:val="a5"/>
    <w:qFormat/>
    <w:rsid w:val="00F07FEA"/>
    <w:pPr>
      <w:numPr>
        <w:ilvl w:val="1"/>
        <w:numId w:val="1"/>
      </w:numPr>
      <w:spacing w:after="100" w:line="240" w:lineRule="auto"/>
    </w:pPr>
  </w:style>
  <w:style w:type="character" w:customStyle="1" w:styleId="a5">
    <w:name w:val="Пункт абзаца Знак"/>
    <w:link w:val="a"/>
    <w:rsid w:val="00F07FEA"/>
    <w:rPr>
      <w:rFonts w:ascii="Verdana" w:eastAsia="Calibri" w:hAnsi="Verdana" w:cs="Times New Roman"/>
      <w:sz w:val="18"/>
    </w:rPr>
  </w:style>
  <w:style w:type="character" w:customStyle="1" w:styleId="10">
    <w:name w:val="Заголовок 1 Знак"/>
    <w:basedOn w:val="a2"/>
    <w:link w:val="1"/>
    <w:uiPriority w:val="9"/>
    <w:rsid w:val="00F07FEA"/>
    <w:rPr>
      <w:rFonts w:ascii="Verdana" w:eastAsia="Times New Roman" w:hAnsi="Verdana" w:cs="Times New Roman"/>
      <w:b/>
      <w:bCs/>
      <w:caps/>
      <w:kern w:val="32"/>
      <w:szCs w:val="32"/>
    </w:rPr>
  </w:style>
  <w:style w:type="paragraph" w:styleId="a6">
    <w:name w:val="header"/>
    <w:basedOn w:val="a1"/>
    <w:link w:val="a7"/>
    <w:uiPriority w:val="99"/>
    <w:unhideWhenUsed/>
    <w:rsid w:val="00F07FEA"/>
    <w:pPr>
      <w:tabs>
        <w:tab w:val="center" w:pos="4677"/>
        <w:tab w:val="right" w:pos="9355"/>
      </w:tabs>
    </w:pPr>
    <w:rPr>
      <w:sz w:val="2"/>
    </w:rPr>
  </w:style>
  <w:style w:type="character" w:customStyle="1" w:styleId="a7">
    <w:name w:val="Верхний колонтитул Знак"/>
    <w:basedOn w:val="a2"/>
    <w:link w:val="a6"/>
    <w:uiPriority w:val="99"/>
    <w:rsid w:val="00F07FEA"/>
    <w:rPr>
      <w:rFonts w:ascii="Verdana" w:eastAsia="Calibri" w:hAnsi="Verdana" w:cs="Times New Roman"/>
      <w:sz w:val="2"/>
    </w:rPr>
  </w:style>
  <w:style w:type="paragraph" w:styleId="a8">
    <w:name w:val="Title"/>
    <w:basedOn w:val="a1"/>
    <w:next w:val="a1"/>
    <w:link w:val="a9"/>
    <w:uiPriority w:val="10"/>
    <w:qFormat/>
    <w:rsid w:val="00F07FEA"/>
    <w:pPr>
      <w:spacing w:before="240" w:after="60"/>
      <w:jc w:val="center"/>
      <w:outlineLvl w:val="0"/>
    </w:pPr>
    <w:rPr>
      <w:rFonts w:eastAsia="Times New Roman"/>
      <w:b/>
      <w:bCs/>
      <w:caps/>
      <w:kern w:val="28"/>
      <w:sz w:val="24"/>
      <w:szCs w:val="32"/>
    </w:rPr>
  </w:style>
  <w:style w:type="character" w:customStyle="1" w:styleId="a9">
    <w:name w:val="Название Знак"/>
    <w:basedOn w:val="a2"/>
    <w:link w:val="a8"/>
    <w:uiPriority w:val="10"/>
    <w:rsid w:val="00F07FEA"/>
    <w:rPr>
      <w:rFonts w:ascii="Verdana" w:eastAsia="Times New Roman" w:hAnsi="Verdana" w:cs="Times New Roman"/>
      <w:b/>
      <w:bCs/>
      <w:caps/>
      <w:kern w:val="28"/>
      <w:sz w:val="24"/>
      <w:szCs w:val="32"/>
    </w:rPr>
  </w:style>
  <w:style w:type="paragraph" w:styleId="aa">
    <w:name w:val="Subtitle"/>
    <w:basedOn w:val="a1"/>
    <w:next w:val="a1"/>
    <w:link w:val="ab"/>
    <w:uiPriority w:val="11"/>
    <w:qFormat/>
    <w:rsid w:val="00F07FEA"/>
    <w:pPr>
      <w:spacing w:after="60"/>
      <w:jc w:val="center"/>
      <w:outlineLvl w:val="1"/>
    </w:pPr>
    <w:rPr>
      <w:rFonts w:eastAsia="Times New Roman"/>
      <w:b/>
      <w:sz w:val="24"/>
      <w:szCs w:val="24"/>
    </w:rPr>
  </w:style>
  <w:style w:type="character" w:customStyle="1" w:styleId="ab">
    <w:name w:val="Подзаголовок Знак"/>
    <w:basedOn w:val="a2"/>
    <w:link w:val="aa"/>
    <w:uiPriority w:val="11"/>
    <w:rsid w:val="00F07FEA"/>
    <w:rPr>
      <w:rFonts w:ascii="Verdana" w:eastAsia="Times New Roman" w:hAnsi="Verdana" w:cs="Times New Roman"/>
      <w:b/>
      <w:sz w:val="24"/>
      <w:szCs w:val="24"/>
    </w:rPr>
  </w:style>
  <w:style w:type="paragraph" w:styleId="ac">
    <w:name w:val="No Spacing"/>
    <w:uiPriority w:val="1"/>
    <w:qFormat/>
    <w:rsid w:val="00F07FEA"/>
    <w:pPr>
      <w:spacing w:after="0" w:line="240" w:lineRule="auto"/>
    </w:pPr>
    <w:rPr>
      <w:rFonts w:ascii="Verdana" w:eastAsia="Calibri" w:hAnsi="Verdana" w:cs="Times New Roman"/>
      <w:sz w:val="18"/>
    </w:rPr>
  </w:style>
  <w:style w:type="paragraph" w:customStyle="1" w:styleId="a0">
    <w:name w:val="Подпункт абзаца"/>
    <w:basedOn w:val="a"/>
    <w:link w:val="ad"/>
    <w:qFormat/>
    <w:rsid w:val="00F07FEA"/>
    <w:pPr>
      <w:numPr>
        <w:ilvl w:val="2"/>
      </w:numPr>
      <w:spacing w:after="140"/>
    </w:pPr>
  </w:style>
  <w:style w:type="character" w:customStyle="1" w:styleId="ad">
    <w:name w:val="Подпункт абзаца Знак"/>
    <w:basedOn w:val="a5"/>
    <w:link w:val="a0"/>
    <w:rsid w:val="00F07FEA"/>
    <w:rPr>
      <w:rFonts w:ascii="Verdana" w:eastAsia="Calibri" w:hAnsi="Verdana" w:cs="Times New Roman"/>
      <w:sz w:val="18"/>
    </w:rPr>
  </w:style>
  <w:style w:type="paragraph" w:styleId="ae">
    <w:name w:val="footer"/>
    <w:basedOn w:val="a1"/>
    <w:link w:val="af"/>
    <w:unhideWhenUsed/>
    <w:rsid w:val="00F07FEA"/>
    <w:pPr>
      <w:tabs>
        <w:tab w:val="center" w:pos="4677"/>
        <w:tab w:val="right" w:pos="9355"/>
      </w:tabs>
      <w:spacing w:after="0" w:line="240" w:lineRule="auto"/>
    </w:pPr>
  </w:style>
  <w:style w:type="character" w:customStyle="1" w:styleId="af">
    <w:name w:val="Нижний колонтитул Знак"/>
    <w:basedOn w:val="a2"/>
    <w:link w:val="ae"/>
    <w:rsid w:val="00F07FEA"/>
    <w:rPr>
      <w:rFonts w:ascii="Verdana" w:eastAsia="Calibri" w:hAnsi="Verdana" w:cs="Times New Roman"/>
      <w:sz w:val="18"/>
    </w:rPr>
  </w:style>
  <w:style w:type="paragraph" w:styleId="af0">
    <w:name w:val="Balloon Text"/>
    <w:basedOn w:val="a1"/>
    <w:link w:val="af1"/>
    <w:uiPriority w:val="99"/>
    <w:semiHidden/>
    <w:unhideWhenUsed/>
    <w:rsid w:val="00D202AA"/>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D202AA"/>
    <w:rPr>
      <w:rFonts w:ascii="Tahoma" w:eastAsia="Calibri" w:hAnsi="Tahoma" w:cs="Tahoma"/>
      <w:sz w:val="16"/>
      <w:szCs w:val="16"/>
    </w:rPr>
  </w:style>
  <w:style w:type="paragraph" w:styleId="af2">
    <w:name w:val="List Paragraph"/>
    <w:basedOn w:val="a1"/>
    <w:uiPriority w:val="34"/>
    <w:qFormat/>
    <w:rsid w:val="002108D7"/>
    <w:pPr>
      <w:ind w:left="720"/>
      <w:contextualSpacing/>
    </w:pPr>
  </w:style>
</w:styles>
</file>

<file path=word/webSettings.xml><?xml version="1.0" encoding="utf-8"?>
<w:webSettings xmlns:r="http://schemas.openxmlformats.org/officeDocument/2006/relationships" xmlns:w="http://schemas.openxmlformats.org/wordprocessingml/2006/main">
  <w:divs>
    <w:div w:id="92366162">
      <w:bodyDiv w:val="1"/>
      <w:marLeft w:val="0"/>
      <w:marRight w:val="0"/>
      <w:marTop w:val="0"/>
      <w:marBottom w:val="0"/>
      <w:divBdr>
        <w:top w:val="none" w:sz="0" w:space="0" w:color="auto"/>
        <w:left w:val="none" w:sz="0" w:space="0" w:color="auto"/>
        <w:bottom w:val="none" w:sz="0" w:space="0" w:color="auto"/>
        <w:right w:val="none" w:sz="0" w:space="0" w:color="auto"/>
      </w:divBdr>
    </w:div>
    <w:div w:id="484711016">
      <w:bodyDiv w:val="1"/>
      <w:marLeft w:val="0"/>
      <w:marRight w:val="0"/>
      <w:marTop w:val="0"/>
      <w:marBottom w:val="0"/>
      <w:divBdr>
        <w:top w:val="none" w:sz="0" w:space="0" w:color="auto"/>
        <w:left w:val="none" w:sz="0" w:space="0" w:color="auto"/>
        <w:bottom w:val="none" w:sz="0" w:space="0" w:color="auto"/>
        <w:right w:val="none" w:sz="0" w:space="0" w:color="auto"/>
      </w:divBdr>
    </w:div>
    <w:div w:id="516039283">
      <w:bodyDiv w:val="1"/>
      <w:marLeft w:val="0"/>
      <w:marRight w:val="0"/>
      <w:marTop w:val="0"/>
      <w:marBottom w:val="0"/>
      <w:divBdr>
        <w:top w:val="none" w:sz="0" w:space="0" w:color="auto"/>
        <w:left w:val="none" w:sz="0" w:space="0" w:color="auto"/>
        <w:bottom w:val="none" w:sz="0" w:space="0" w:color="auto"/>
        <w:right w:val="none" w:sz="0" w:space="0" w:color="auto"/>
      </w:divBdr>
    </w:div>
    <w:div w:id="666597990">
      <w:bodyDiv w:val="1"/>
      <w:marLeft w:val="0"/>
      <w:marRight w:val="0"/>
      <w:marTop w:val="0"/>
      <w:marBottom w:val="0"/>
      <w:divBdr>
        <w:top w:val="none" w:sz="0" w:space="0" w:color="auto"/>
        <w:left w:val="none" w:sz="0" w:space="0" w:color="auto"/>
        <w:bottom w:val="none" w:sz="0" w:space="0" w:color="auto"/>
        <w:right w:val="none" w:sz="0" w:space="0" w:color="auto"/>
      </w:divBdr>
    </w:div>
    <w:div w:id="719129213">
      <w:bodyDiv w:val="1"/>
      <w:marLeft w:val="0"/>
      <w:marRight w:val="0"/>
      <w:marTop w:val="0"/>
      <w:marBottom w:val="0"/>
      <w:divBdr>
        <w:top w:val="none" w:sz="0" w:space="0" w:color="auto"/>
        <w:left w:val="none" w:sz="0" w:space="0" w:color="auto"/>
        <w:bottom w:val="none" w:sz="0" w:space="0" w:color="auto"/>
        <w:right w:val="none" w:sz="0" w:space="0" w:color="auto"/>
      </w:divBdr>
    </w:div>
    <w:div w:id="723138579">
      <w:bodyDiv w:val="1"/>
      <w:marLeft w:val="0"/>
      <w:marRight w:val="0"/>
      <w:marTop w:val="0"/>
      <w:marBottom w:val="0"/>
      <w:divBdr>
        <w:top w:val="none" w:sz="0" w:space="0" w:color="auto"/>
        <w:left w:val="none" w:sz="0" w:space="0" w:color="auto"/>
        <w:bottom w:val="none" w:sz="0" w:space="0" w:color="auto"/>
        <w:right w:val="none" w:sz="0" w:space="0" w:color="auto"/>
      </w:divBdr>
    </w:div>
    <w:div w:id="1584795086">
      <w:bodyDiv w:val="1"/>
      <w:marLeft w:val="0"/>
      <w:marRight w:val="0"/>
      <w:marTop w:val="0"/>
      <w:marBottom w:val="0"/>
      <w:divBdr>
        <w:top w:val="none" w:sz="0" w:space="0" w:color="auto"/>
        <w:left w:val="none" w:sz="0" w:space="0" w:color="auto"/>
        <w:bottom w:val="none" w:sz="0" w:space="0" w:color="auto"/>
        <w:right w:val="none" w:sz="0" w:space="0" w:color="auto"/>
      </w:divBdr>
    </w:div>
    <w:div w:id="1927103966">
      <w:bodyDiv w:val="1"/>
      <w:marLeft w:val="0"/>
      <w:marRight w:val="0"/>
      <w:marTop w:val="0"/>
      <w:marBottom w:val="0"/>
      <w:divBdr>
        <w:top w:val="none" w:sz="0" w:space="0" w:color="auto"/>
        <w:left w:val="none" w:sz="0" w:space="0" w:color="auto"/>
        <w:bottom w:val="none" w:sz="0" w:space="0" w:color="auto"/>
        <w:right w:val="none" w:sz="0" w:space="0" w:color="auto"/>
      </w:divBdr>
    </w:div>
    <w:div w:id="1933195006">
      <w:bodyDiv w:val="1"/>
      <w:marLeft w:val="0"/>
      <w:marRight w:val="0"/>
      <w:marTop w:val="0"/>
      <w:marBottom w:val="0"/>
      <w:divBdr>
        <w:top w:val="none" w:sz="0" w:space="0" w:color="auto"/>
        <w:left w:val="none" w:sz="0" w:space="0" w:color="auto"/>
        <w:bottom w:val="none" w:sz="0" w:space="0" w:color="auto"/>
        <w:right w:val="none" w:sz="0" w:space="0" w:color="auto"/>
      </w:divBdr>
    </w:div>
    <w:div w:id="211054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Arial Cyr"/>
                <a:ea typeface="Arial Cyr"/>
                <a:cs typeface="Arial Cyr"/>
              </a:defRPr>
            </a:pPr>
            <a:r>
              <a:rPr lang="ru-RU"/>
              <a:t>График Работ</a:t>
            </a:r>
          </a:p>
        </c:rich>
      </c:tx>
      <c:layout>
        <c:manualLayout>
          <c:xMode val="edge"/>
          <c:yMode val="edge"/>
          <c:x val="0.41349004394978495"/>
          <c:y val="2.2671568627451E-2"/>
        </c:manualLayout>
      </c:layout>
      <c:spPr>
        <a:noFill/>
        <a:ln w="25400">
          <a:noFill/>
        </a:ln>
      </c:spPr>
    </c:title>
    <c:plotArea>
      <c:layout>
        <c:manualLayout>
          <c:layoutTarget val="inner"/>
          <c:xMode val="edge"/>
          <c:yMode val="edge"/>
          <c:x val="0.12463352031702508"/>
          <c:y val="7.4142201228243526E-2"/>
          <c:w val="0.8548393217038307"/>
          <c:h val="0.73406906670608052"/>
        </c:manualLayout>
      </c:layout>
      <c:barChart>
        <c:barDir val="col"/>
        <c:grouping val="stacked"/>
        <c:ser>
          <c:idx val="0"/>
          <c:order val="0"/>
          <c:spPr>
            <a:noFill/>
            <a:ln w="25400">
              <a:noFill/>
            </a:ln>
          </c:spPr>
          <c:cat>
            <c:multiLvlStrRef>
              <c:f>'Диаграмма Ганта'!$B$126:$C$139</c:f>
              <c:multiLvlStrCache>
                <c:ptCount val="14"/>
                <c:lvl>
                  <c:pt idx="0">
                    <c:v>Общестроительные работы</c:v>
                  </c:pt>
                  <c:pt idx="1">
                    <c:v>Общестроительные работы</c:v>
                  </c:pt>
                  <c:pt idx="2">
                    <c:v>Электромонтажные работы</c:v>
                  </c:pt>
                  <c:pt idx="3">
                    <c:v>Сантехнические работы</c:v>
                  </c:pt>
                  <c:pt idx="4">
                    <c:v>Общестроительные работы</c:v>
                  </c:pt>
                  <c:pt idx="5">
                    <c:v>Плиточные работы</c:v>
                  </c:pt>
                  <c:pt idx="6">
                    <c:v>Столярно-плотницкие работы</c:v>
                  </c:pt>
                  <c:pt idx="7">
                    <c:v>Малярные работы</c:v>
                  </c:pt>
                  <c:pt idx="8">
                    <c:v>Электромонтажные работы</c:v>
                  </c:pt>
                  <c:pt idx="9">
                    <c:v>Столярно-плотницкие работы</c:v>
                  </c:pt>
                  <c:pt idx="10">
                    <c:v>Малярные работы</c:v>
                  </c:pt>
                  <c:pt idx="11">
                    <c:v>Столярно-плотницкие работы</c:v>
                  </c:pt>
                  <c:pt idx="12">
                    <c:v>Электромонтажные работы</c:v>
                  </c:pt>
                  <c:pt idx="13">
                    <c:v>Установка сан-тех. Оборудования</c:v>
                  </c:pt>
                </c:lvl>
                <c:lvl>
                  <c:pt idx="0">
                    <c:v>1 Этап</c:v>
                  </c:pt>
                  <c:pt idx="1">
                    <c:v>2 Этап</c:v>
                  </c:pt>
                  <c:pt idx="3">
                    <c:v>3 Этап</c:v>
                  </c:pt>
                  <c:pt idx="6">
                    <c:v>4 Этап</c:v>
                  </c:pt>
                  <c:pt idx="9">
                    <c:v>5 Этап</c:v>
                  </c:pt>
                  <c:pt idx="12">
                    <c:v>6 Этап</c:v>
                  </c:pt>
                </c:lvl>
              </c:multiLvlStrCache>
            </c:multiLvlStrRef>
          </c:cat>
          <c:val>
            <c:numRef>
              <c:f>'Диаграмма Ганта'!$D$126:$D$139</c:f>
              <c:numCache>
                <c:formatCode>dd/mm/yy;@</c:formatCode>
                <c:ptCount val="14"/>
                <c:pt idx="0">
                  <c:v>41715</c:v>
                </c:pt>
                <c:pt idx="1">
                  <c:v>41745</c:v>
                </c:pt>
                <c:pt idx="2">
                  <c:v>41745</c:v>
                </c:pt>
                <c:pt idx="3">
                  <c:v>41766</c:v>
                </c:pt>
                <c:pt idx="4">
                  <c:v>41766</c:v>
                </c:pt>
                <c:pt idx="5">
                  <c:v>41766</c:v>
                </c:pt>
                <c:pt idx="6">
                  <c:v>41788.5</c:v>
                </c:pt>
                <c:pt idx="7">
                  <c:v>41788.5</c:v>
                </c:pt>
                <c:pt idx="8">
                  <c:v>41788.5</c:v>
                </c:pt>
                <c:pt idx="9">
                  <c:v>41817</c:v>
                </c:pt>
                <c:pt idx="10">
                  <c:v>41817</c:v>
                </c:pt>
                <c:pt idx="11">
                  <c:v>41817</c:v>
                </c:pt>
                <c:pt idx="12">
                  <c:v>41841</c:v>
                </c:pt>
                <c:pt idx="13">
                  <c:v>41841</c:v>
                </c:pt>
              </c:numCache>
            </c:numRef>
          </c:val>
        </c:ser>
        <c:ser>
          <c:idx val="1"/>
          <c:order val="1"/>
          <c:spPr>
            <a:solidFill>
              <a:srgbClr val="993366"/>
            </a:solidFill>
            <a:ln w="12700">
              <a:solidFill>
                <a:srgbClr val="000000"/>
              </a:solidFill>
              <a:prstDash val="solid"/>
            </a:ln>
          </c:spPr>
          <c:cat>
            <c:multiLvlStrRef>
              <c:f>'Диаграмма Ганта'!$B$126:$C$139</c:f>
              <c:multiLvlStrCache>
                <c:ptCount val="14"/>
                <c:lvl>
                  <c:pt idx="0">
                    <c:v>Общестроительные работы</c:v>
                  </c:pt>
                  <c:pt idx="1">
                    <c:v>Общестроительные работы</c:v>
                  </c:pt>
                  <c:pt idx="2">
                    <c:v>Электромонтажные работы</c:v>
                  </c:pt>
                  <c:pt idx="3">
                    <c:v>Сантехнические работы</c:v>
                  </c:pt>
                  <c:pt idx="4">
                    <c:v>Общестроительные работы</c:v>
                  </c:pt>
                  <c:pt idx="5">
                    <c:v>Плиточные работы</c:v>
                  </c:pt>
                  <c:pt idx="6">
                    <c:v>Столярно-плотницкие работы</c:v>
                  </c:pt>
                  <c:pt idx="7">
                    <c:v>Малярные работы</c:v>
                  </c:pt>
                  <c:pt idx="8">
                    <c:v>Электромонтажные работы</c:v>
                  </c:pt>
                  <c:pt idx="9">
                    <c:v>Столярно-плотницкие работы</c:v>
                  </c:pt>
                  <c:pt idx="10">
                    <c:v>Малярные работы</c:v>
                  </c:pt>
                  <c:pt idx="11">
                    <c:v>Столярно-плотницкие работы</c:v>
                  </c:pt>
                  <c:pt idx="12">
                    <c:v>Электромонтажные работы</c:v>
                  </c:pt>
                  <c:pt idx="13">
                    <c:v>Установка сан-тех. Оборудования</c:v>
                  </c:pt>
                </c:lvl>
                <c:lvl>
                  <c:pt idx="0">
                    <c:v>1 Этап</c:v>
                  </c:pt>
                  <c:pt idx="1">
                    <c:v>2 Этап</c:v>
                  </c:pt>
                  <c:pt idx="3">
                    <c:v>3 Этап</c:v>
                  </c:pt>
                  <c:pt idx="6">
                    <c:v>4 Этап</c:v>
                  </c:pt>
                  <c:pt idx="9">
                    <c:v>5 Этап</c:v>
                  </c:pt>
                  <c:pt idx="12">
                    <c:v>6 Этап</c:v>
                  </c:pt>
                </c:lvl>
              </c:multiLvlStrCache>
            </c:multiLvlStrRef>
          </c:cat>
          <c:val>
            <c:numRef>
              <c:f>'Диаграмма Ганта'!$E$126:$E$139</c:f>
              <c:numCache>
                <c:formatCode>0</c:formatCode>
                <c:ptCount val="14"/>
                <c:pt idx="0">
                  <c:v>30</c:v>
                </c:pt>
                <c:pt idx="1">
                  <c:v>21.000000000000004</c:v>
                </c:pt>
                <c:pt idx="2">
                  <c:v>21.000000000000004</c:v>
                </c:pt>
                <c:pt idx="3">
                  <c:v>22.5</c:v>
                </c:pt>
                <c:pt idx="4">
                  <c:v>22.5</c:v>
                </c:pt>
                <c:pt idx="5">
                  <c:v>22.5</c:v>
                </c:pt>
                <c:pt idx="6">
                  <c:v>28.5</c:v>
                </c:pt>
                <c:pt idx="7">
                  <c:v>28.5</c:v>
                </c:pt>
                <c:pt idx="8">
                  <c:v>28.5</c:v>
                </c:pt>
                <c:pt idx="9">
                  <c:v>24</c:v>
                </c:pt>
                <c:pt idx="10">
                  <c:v>24</c:v>
                </c:pt>
                <c:pt idx="11">
                  <c:v>24</c:v>
                </c:pt>
                <c:pt idx="12">
                  <c:v>24</c:v>
                </c:pt>
                <c:pt idx="13">
                  <c:v>24</c:v>
                </c:pt>
              </c:numCache>
            </c:numRef>
          </c:val>
        </c:ser>
        <c:gapWidth val="80"/>
        <c:overlap val="100"/>
        <c:axId val="130429312"/>
        <c:axId val="130430848"/>
      </c:barChart>
      <c:catAx>
        <c:axId val="130429312"/>
        <c:scaling>
          <c:orientation val="minMax"/>
        </c:scaling>
        <c:axPos val="b"/>
        <c:numFmt formatCode="General" sourceLinked="1"/>
        <c:tickLblPos val="nextTo"/>
        <c:spPr>
          <a:ln w="3175">
            <a:solidFill>
              <a:srgbClr val="000000"/>
            </a:solidFill>
            <a:prstDash val="solid"/>
          </a:ln>
        </c:spPr>
        <c:txPr>
          <a:bodyPr rot="-5400000" vert="horz"/>
          <a:lstStyle/>
          <a:p>
            <a:pPr>
              <a:defRPr sz="1100" b="0" i="0" u="none" strike="noStrike" baseline="0">
                <a:solidFill>
                  <a:srgbClr val="000000"/>
                </a:solidFill>
                <a:latin typeface="Arial Cyr"/>
                <a:ea typeface="Arial Cyr"/>
                <a:cs typeface="Arial Cyr"/>
              </a:defRPr>
            </a:pPr>
            <a:endParaRPr lang="ru-RU"/>
          </a:p>
        </c:txPr>
        <c:crossAx val="130430848"/>
        <c:crosses val="autoZero"/>
        <c:auto val="1"/>
        <c:lblAlgn val="ctr"/>
        <c:lblOffset val="100"/>
        <c:tickLblSkip val="1"/>
        <c:tickMarkSkip val="1"/>
      </c:catAx>
      <c:valAx>
        <c:axId val="130430848"/>
        <c:scaling>
          <c:orientation val="minMax"/>
        </c:scaling>
        <c:axPos val="l"/>
        <c:majorGridlines>
          <c:spPr>
            <a:ln w="3175">
              <a:solidFill>
                <a:srgbClr val="000000"/>
              </a:solidFill>
              <a:prstDash val="solid"/>
            </a:ln>
          </c:spPr>
        </c:majorGridlines>
        <c:numFmt formatCode="dd/mm/yy;@" sourceLinked="1"/>
        <c:tickLblPos val="nextTo"/>
        <c:spPr>
          <a:ln w="3175">
            <a:solidFill>
              <a:srgbClr val="000000"/>
            </a:solidFill>
            <a:prstDash val="solid"/>
          </a:ln>
        </c:spPr>
        <c:txPr>
          <a:bodyPr rot="0" vert="horz"/>
          <a:lstStyle/>
          <a:p>
            <a:pPr>
              <a:defRPr sz="1100" b="0" i="0" u="none" strike="noStrike" baseline="0">
                <a:solidFill>
                  <a:srgbClr val="000000"/>
                </a:solidFill>
                <a:latin typeface="Arial Cyr"/>
                <a:ea typeface="Arial Cyr"/>
                <a:cs typeface="Arial Cyr"/>
              </a:defRPr>
            </a:pPr>
            <a:endParaRPr lang="ru-RU"/>
          </a:p>
        </c:txPr>
        <c:crossAx val="130429312"/>
        <c:crosses val="autoZero"/>
        <c:crossBetween val="between"/>
        <c:majorUnit val="7"/>
      </c:valAx>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100"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87264-F7D2-4E05-8119-11C29435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27</Pages>
  <Words>7222</Words>
  <Characters>41171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ЕВРОДОМ                                                                                                                                      </vt:lpstr>
    </vt:vector>
  </TitlesOfParts>
  <Company>Microsoft</Company>
  <LinksUpToDate>false</LinksUpToDate>
  <CharactersWithSpaces>48297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ЕВРОДОМ                                                                                                                                      </dc:title>
  <dc:subject/>
  <dc:creator>Admin</dc:creator>
  <cp:keywords/>
  <dc:description/>
  <cp:lastModifiedBy>konstantin</cp:lastModifiedBy>
  <cp:revision>80</cp:revision>
  <dcterms:created xsi:type="dcterms:W3CDTF">2012-03-11T09:35:00Z</dcterms:created>
  <dcterms:modified xsi:type="dcterms:W3CDTF">2015-05-26T15:01:00Z</dcterms:modified>
</cp:coreProperties>
</file>